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57" w:rsidRDefault="007D3D57" w:rsidP="007D3D57">
      <w:pPr>
        <w:jc w:val="center"/>
      </w:pPr>
      <w:r>
        <w:t>CALIFORNIA ASSOCIATION FFA</w:t>
      </w:r>
    </w:p>
    <w:p w:rsidR="007D3D57" w:rsidRDefault="007D3D57" w:rsidP="007D3D57">
      <w:pPr>
        <w:jc w:val="center"/>
      </w:pPr>
      <w:r>
        <w:t>QUALIFIERS FOR CAREER DEVELOPMENT EVENTS</w:t>
      </w:r>
    </w:p>
    <w:p w:rsidR="007428B8" w:rsidRDefault="007D3D57" w:rsidP="007D3D57">
      <w:pPr>
        <w:jc w:val="center"/>
      </w:pPr>
      <w:r>
        <w:t>2019-2020</w:t>
      </w:r>
    </w:p>
    <w:p w:rsidR="007D3D57" w:rsidRDefault="007D3D57" w:rsidP="00FE3007"/>
    <w:p w:rsidR="00697010" w:rsidRDefault="00697010" w:rsidP="00FE3007">
      <w:r>
        <w:t xml:space="preserve">To be added to the list of qualifying sites, an email must be sent to Charles Parker at </w:t>
      </w:r>
      <w:r w:rsidRPr="00697010">
        <w:t>cparker@cde.ca.gov</w:t>
      </w:r>
      <w:r>
        <w:t xml:space="preserve"> stipulating the intent to adhere to the current CATA Curricular Code along with the date of the event.</w:t>
      </w:r>
    </w:p>
    <w:p w:rsidR="007D3D57" w:rsidRDefault="007D3D57" w:rsidP="00FE3007"/>
    <w:p w:rsidR="007D3D57" w:rsidRPr="007D3D57" w:rsidRDefault="007D3D57" w:rsidP="00FE3007">
      <w:pPr>
        <w:rPr>
          <w:b/>
          <w:u w:val="single"/>
        </w:rPr>
      </w:pPr>
      <w:r w:rsidRPr="007D3D57">
        <w:rPr>
          <w:b/>
          <w:u w:val="single"/>
        </w:rPr>
        <w:t>Agricultural Mechanics</w:t>
      </w:r>
    </w:p>
    <w:p w:rsidR="00697010" w:rsidRDefault="00697010" w:rsidP="00FE3007">
      <w:pPr>
        <w:sectPr w:rsidR="006970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3D57" w:rsidRDefault="007D3D57" w:rsidP="00697010">
      <w:pPr>
        <w:ind w:firstLine="720"/>
      </w:pPr>
      <w:r>
        <w:t>Arbuckle – February 1</w:t>
      </w:r>
    </w:p>
    <w:p w:rsidR="007D3D57" w:rsidRDefault="007D3D57" w:rsidP="00FE3007">
      <w:r>
        <w:tab/>
        <w:t>Chico State – March 14</w:t>
      </w:r>
    </w:p>
    <w:p w:rsidR="00697010" w:rsidRDefault="00697010" w:rsidP="00FE3007">
      <w:r>
        <w:tab/>
        <w:t xml:space="preserve">El Capitan (Merced) – </w:t>
      </w:r>
      <w:r w:rsidR="00B12DE1">
        <w:t>April 4</w:t>
      </w:r>
    </w:p>
    <w:p w:rsidR="007D3D57" w:rsidRDefault="007D3D57" w:rsidP="00FE3007">
      <w:r>
        <w:tab/>
        <w:t>Fresno State – April 18</w:t>
      </w:r>
    </w:p>
    <w:p w:rsidR="007D3D57" w:rsidRDefault="007D3D57" w:rsidP="00FE3007">
      <w:r>
        <w:tab/>
        <w:t>Gridley – March 28</w:t>
      </w:r>
    </w:p>
    <w:p w:rsidR="007D3D57" w:rsidRDefault="007D3D57" w:rsidP="00FE3007">
      <w:r>
        <w:tab/>
        <w:t>Le Grand – February 29</w:t>
      </w:r>
    </w:p>
    <w:p w:rsidR="007D3D57" w:rsidRDefault="007D3D57" w:rsidP="00FE3007">
      <w:r>
        <w:tab/>
        <w:t>Merced College – March 14</w:t>
      </w:r>
    </w:p>
    <w:p w:rsidR="007D3D57" w:rsidRDefault="007D3D57" w:rsidP="00FE3007">
      <w:r>
        <w:tab/>
        <w:t>Modesto JC – March 21</w:t>
      </w:r>
    </w:p>
    <w:p w:rsidR="007D3D57" w:rsidRDefault="007D3D57" w:rsidP="00FE3007">
      <w:r>
        <w:tab/>
        <w:t xml:space="preserve">Reedley College – </w:t>
      </w:r>
      <w:r w:rsidR="00697010">
        <w:t>March 28</w:t>
      </w:r>
    </w:p>
    <w:p w:rsidR="007D3D57" w:rsidRDefault="007D3D57" w:rsidP="00FE3007">
      <w:r>
        <w:tab/>
        <w:t>UC Davis – March 7</w:t>
      </w:r>
    </w:p>
    <w:p w:rsidR="00697010" w:rsidRDefault="00697010" w:rsidP="00FE3007">
      <w:pPr>
        <w:sectPr w:rsidR="00697010" w:rsidSect="006970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D3D57" w:rsidRDefault="007D3D57" w:rsidP="00FE3007"/>
    <w:p w:rsidR="00697010" w:rsidRDefault="00697010" w:rsidP="00FE3007">
      <w:r>
        <w:tab/>
        <w:t>Results must be submitted within two weeks of the contests to</w:t>
      </w:r>
    </w:p>
    <w:p w:rsidR="00697010" w:rsidRDefault="00697010" w:rsidP="00FE3007">
      <w:r>
        <w:tab/>
      </w:r>
      <w:r>
        <w:tab/>
        <w:t>Dr. Gregory Schwartz, gschwa01@calpoly.edu</w:t>
      </w:r>
    </w:p>
    <w:p w:rsidR="007D3D57" w:rsidRDefault="007D3D57" w:rsidP="00FE3007"/>
    <w:p w:rsidR="007D3D57" w:rsidRPr="007D3D57" w:rsidRDefault="007D3D57" w:rsidP="00FE3007">
      <w:pPr>
        <w:rPr>
          <w:b/>
          <w:u w:val="single"/>
        </w:rPr>
      </w:pPr>
      <w:r w:rsidRPr="007D3D57">
        <w:rPr>
          <w:b/>
          <w:u w:val="single"/>
        </w:rPr>
        <w:t>Livestock Evaluation</w:t>
      </w:r>
    </w:p>
    <w:p w:rsidR="00697010" w:rsidRDefault="00697010" w:rsidP="00FE3007">
      <w:pPr>
        <w:sectPr w:rsidR="00697010" w:rsidSect="006970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7010" w:rsidRDefault="00697010" w:rsidP="00697010">
      <w:pPr>
        <w:ind w:firstLine="720"/>
      </w:pPr>
      <w:r>
        <w:t>Escondido – March 14</w:t>
      </w:r>
    </w:p>
    <w:p w:rsidR="00430C82" w:rsidRDefault="00430C82" w:rsidP="00697010">
      <w:pPr>
        <w:ind w:firstLine="720"/>
      </w:pPr>
      <w:r>
        <w:t>Fresno State – April 18</w:t>
      </w:r>
    </w:p>
    <w:p w:rsidR="007D3D57" w:rsidRDefault="007D3D57" w:rsidP="00697010">
      <w:pPr>
        <w:ind w:firstLine="720"/>
      </w:pPr>
      <w:r>
        <w:t>Gridley – March 28</w:t>
      </w:r>
    </w:p>
    <w:p w:rsidR="007D3D57" w:rsidRDefault="007D3D57" w:rsidP="00FE3007">
      <w:r>
        <w:tab/>
        <w:t>Modesto JC – March 21</w:t>
      </w:r>
    </w:p>
    <w:p w:rsidR="007D3D57" w:rsidRDefault="007D3D57" w:rsidP="00FE3007">
      <w:r>
        <w:tab/>
        <w:t xml:space="preserve">Reedley College – </w:t>
      </w:r>
      <w:r w:rsidR="00697010">
        <w:t>March 28</w:t>
      </w:r>
    </w:p>
    <w:p w:rsidR="00697010" w:rsidRDefault="007D3D57" w:rsidP="00FE3007">
      <w:pPr>
        <w:sectPr w:rsidR="00697010" w:rsidSect="006970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ab/>
        <w:t>UC Davis – March 7</w:t>
      </w:r>
    </w:p>
    <w:p w:rsidR="007D3D57" w:rsidRDefault="007D3D57" w:rsidP="00FE3007"/>
    <w:p w:rsidR="00697010" w:rsidRDefault="00697010" w:rsidP="00FE3007">
      <w:r>
        <w:tab/>
        <w:t>Results must be submitted within two weeks of the contest to</w:t>
      </w:r>
    </w:p>
    <w:p w:rsidR="00697010" w:rsidRDefault="00697010" w:rsidP="00FE3007">
      <w:r>
        <w:tab/>
      </w:r>
      <w:r>
        <w:tab/>
        <w:t>Dr. Erin Gorter, ekthomps@calpoly.edu</w:t>
      </w:r>
    </w:p>
    <w:p w:rsidR="007D3D57" w:rsidRDefault="007D3D57" w:rsidP="00FE3007"/>
    <w:p w:rsidR="00697010" w:rsidRPr="00697010" w:rsidRDefault="00697010" w:rsidP="00FE3007">
      <w:pPr>
        <w:rPr>
          <w:b/>
          <w:u w:val="single"/>
        </w:rPr>
        <w:sectPr w:rsidR="00697010" w:rsidRPr="00697010" w:rsidSect="006970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u w:val="single"/>
        </w:rPr>
        <w:t>Veterinary Science</w:t>
      </w:r>
    </w:p>
    <w:p w:rsidR="007D3D57" w:rsidRDefault="007D3D57" w:rsidP="00697010">
      <w:pPr>
        <w:ind w:firstLine="720"/>
      </w:pPr>
      <w:r>
        <w:t>Arbuckle – February 1</w:t>
      </w:r>
    </w:p>
    <w:p w:rsidR="007D3D57" w:rsidRDefault="007D3D57" w:rsidP="00FE3007">
      <w:r>
        <w:tab/>
        <w:t>Arroyo Grande – February 29</w:t>
      </w:r>
    </w:p>
    <w:p w:rsidR="007D3D57" w:rsidRDefault="007D3D57" w:rsidP="00FE3007">
      <w:r>
        <w:tab/>
        <w:t>Cal Poly Pomona – March 28</w:t>
      </w:r>
    </w:p>
    <w:p w:rsidR="007D3D57" w:rsidRDefault="007D3D57" w:rsidP="00FE3007">
      <w:r>
        <w:tab/>
        <w:t>Chico State – March 14</w:t>
      </w:r>
    </w:p>
    <w:p w:rsidR="007D3D57" w:rsidRDefault="007D3D57" w:rsidP="00FE3007">
      <w:r>
        <w:tab/>
        <w:t>Dinuba – March 14</w:t>
      </w:r>
    </w:p>
    <w:p w:rsidR="00697010" w:rsidRDefault="00697010" w:rsidP="00FE3007">
      <w:r>
        <w:tab/>
        <w:t>Escondido – March 14</w:t>
      </w:r>
    </w:p>
    <w:p w:rsidR="007D3D57" w:rsidRDefault="007D3D57" w:rsidP="00FE3007">
      <w:r>
        <w:tab/>
        <w:t>Fresno State – April 18</w:t>
      </w:r>
    </w:p>
    <w:p w:rsidR="007D3D57" w:rsidRDefault="007D3D57" w:rsidP="00FE3007">
      <w:r>
        <w:tab/>
        <w:t>Gridley – March 28</w:t>
      </w:r>
    </w:p>
    <w:p w:rsidR="007D3D57" w:rsidRDefault="007D3D57" w:rsidP="00FE3007">
      <w:r>
        <w:tab/>
        <w:t>Hemet – February 8</w:t>
      </w:r>
    </w:p>
    <w:p w:rsidR="007D3D57" w:rsidRDefault="007D3D57" w:rsidP="00FE3007">
      <w:r>
        <w:tab/>
        <w:t>Le Grand – February 29</w:t>
      </w:r>
    </w:p>
    <w:p w:rsidR="007D3D57" w:rsidRDefault="00697010" w:rsidP="00FE3007">
      <w:r>
        <w:tab/>
      </w:r>
      <w:r w:rsidR="007D3D57">
        <w:t>Liberty</w:t>
      </w:r>
      <w:r>
        <w:t xml:space="preserve"> (Madera)</w:t>
      </w:r>
      <w:r w:rsidR="007D3D57">
        <w:t xml:space="preserve"> – April 10</w:t>
      </w:r>
    </w:p>
    <w:p w:rsidR="007D3D57" w:rsidRDefault="007D3D57" w:rsidP="00FE3007">
      <w:r>
        <w:tab/>
        <w:t xml:space="preserve">Modesto JC </w:t>
      </w:r>
      <w:r w:rsidR="00060F0B">
        <w:t>– March 21</w:t>
      </w:r>
    </w:p>
    <w:p w:rsidR="00060F0B" w:rsidRDefault="00060F0B" w:rsidP="00FE3007">
      <w:r>
        <w:tab/>
        <w:t>Norte Vista – January 25</w:t>
      </w:r>
    </w:p>
    <w:p w:rsidR="00060F0B" w:rsidRDefault="00060F0B" w:rsidP="00FE3007">
      <w:r>
        <w:tab/>
        <w:t xml:space="preserve">Reedley College – </w:t>
      </w:r>
      <w:r w:rsidR="00697010">
        <w:t>March 28</w:t>
      </w:r>
    </w:p>
    <w:p w:rsidR="00060F0B" w:rsidRDefault="00060F0B" w:rsidP="00FE3007">
      <w:r>
        <w:tab/>
        <w:t>Reedley Middle College – April 4</w:t>
      </w:r>
    </w:p>
    <w:p w:rsidR="00697010" w:rsidRDefault="00697010" w:rsidP="00FE3007">
      <w:r>
        <w:tab/>
        <w:t>San Diego Section – December 7</w:t>
      </w:r>
    </w:p>
    <w:p w:rsidR="00697010" w:rsidRDefault="00697010" w:rsidP="00FE3007">
      <w:r>
        <w:tab/>
        <w:t>UC Davis – March 7</w:t>
      </w:r>
    </w:p>
    <w:p w:rsidR="00697010" w:rsidRDefault="00697010" w:rsidP="00FE3007">
      <w:pPr>
        <w:sectPr w:rsidR="00697010" w:rsidSect="006970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7010" w:rsidRDefault="00697010" w:rsidP="00FE3007"/>
    <w:p w:rsidR="00697010" w:rsidRDefault="00697010" w:rsidP="00FE3007">
      <w:r>
        <w:tab/>
        <w:t>Results must be submitted within two weeks of the contest to</w:t>
      </w:r>
    </w:p>
    <w:p w:rsidR="00697010" w:rsidRDefault="00697010" w:rsidP="00FE3007">
      <w:r>
        <w:tab/>
      </w:r>
      <w:r>
        <w:tab/>
        <w:t>Charles Parker, cparker@cde.ca.gov</w:t>
      </w:r>
    </w:p>
    <w:p w:rsidR="0086178E" w:rsidRDefault="0086178E" w:rsidP="00FE3007"/>
    <w:p w:rsidR="0086178E" w:rsidRDefault="0086178E" w:rsidP="00FE3007"/>
    <w:p w:rsidR="0086178E" w:rsidRDefault="0086178E" w:rsidP="00FE3007"/>
    <w:p w:rsidR="0086178E" w:rsidRDefault="0086178E" w:rsidP="00FE3007"/>
    <w:p w:rsidR="0086178E" w:rsidRDefault="0086178E" w:rsidP="00FE3007"/>
    <w:p w:rsidR="0086178E" w:rsidRDefault="0086178E" w:rsidP="00FE3007"/>
    <w:p w:rsidR="0086178E" w:rsidRPr="007428B8" w:rsidRDefault="007B117A" w:rsidP="0086178E">
      <w:pPr>
        <w:jc w:val="right"/>
      </w:pPr>
      <w:r>
        <w:t xml:space="preserve">Updated </w:t>
      </w:r>
      <w:r w:rsidR="00430C82">
        <w:t>February 18, 2020</w:t>
      </w:r>
      <w:bookmarkStart w:id="0" w:name="_GoBack"/>
      <w:bookmarkEnd w:id="0"/>
    </w:p>
    <w:sectPr w:rsidR="0086178E" w:rsidRPr="007428B8" w:rsidSect="006970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57"/>
    <w:rsid w:val="00060F0B"/>
    <w:rsid w:val="001A0CA5"/>
    <w:rsid w:val="002E4CB5"/>
    <w:rsid w:val="00430C82"/>
    <w:rsid w:val="00697010"/>
    <w:rsid w:val="007428B8"/>
    <w:rsid w:val="007B117A"/>
    <w:rsid w:val="007D3D57"/>
    <w:rsid w:val="0086178E"/>
    <w:rsid w:val="00B12DE1"/>
    <w:rsid w:val="00D47DAB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69DBE-EFA0-4041-893D-0BDD025E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697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Parker</dc:creator>
  <cp:keywords/>
  <dc:description/>
  <cp:lastModifiedBy>Charles Parker</cp:lastModifiedBy>
  <cp:revision>5</cp:revision>
  <dcterms:created xsi:type="dcterms:W3CDTF">2019-11-19T18:52:00Z</dcterms:created>
  <dcterms:modified xsi:type="dcterms:W3CDTF">2020-02-19T00:16:00Z</dcterms:modified>
</cp:coreProperties>
</file>