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36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989"/>
        <w:gridCol w:w="405"/>
        <w:gridCol w:w="2885"/>
        <w:gridCol w:w="398"/>
        <w:gridCol w:w="3312"/>
      </w:tblGrid>
      <w:tr w:rsidR="00CA34C9" w:rsidRPr="00A753F6" w14:paraId="491B63CE" w14:textId="77777777" w:rsidTr="0049182B">
        <w:trPr>
          <w:trHeight w:val="231"/>
        </w:trPr>
        <w:tc>
          <w:tcPr>
            <w:tcW w:w="374" w:type="dxa"/>
            <w:shd w:val="clear" w:color="auto" w:fill="auto"/>
          </w:tcPr>
          <w:p w14:paraId="617F72F6" w14:textId="75B495F8" w:rsidR="00CA34C9" w:rsidRDefault="00566A33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89" w:type="dxa"/>
            <w:shd w:val="clear" w:color="auto" w:fill="auto"/>
          </w:tcPr>
          <w:p w14:paraId="716A20CB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Kristann Mattes - CHAIR</w:t>
            </w:r>
          </w:p>
        </w:tc>
        <w:tc>
          <w:tcPr>
            <w:tcW w:w="405" w:type="dxa"/>
            <w:shd w:val="clear" w:color="auto" w:fill="auto"/>
          </w:tcPr>
          <w:p w14:paraId="0F78F09A" w14:textId="73E3655D" w:rsidR="00CA34C9" w:rsidRDefault="00566A33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5" w:type="dxa"/>
            <w:shd w:val="clear" w:color="auto" w:fill="auto"/>
          </w:tcPr>
          <w:p w14:paraId="2DB30A4E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Debbie Benson - VICE CHAIR</w:t>
            </w:r>
          </w:p>
        </w:tc>
        <w:tc>
          <w:tcPr>
            <w:tcW w:w="398" w:type="dxa"/>
            <w:shd w:val="clear" w:color="auto" w:fill="auto"/>
          </w:tcPr>
          <w:p w14:paraId="489F1B51" w14:textId="0AD915CC" w:rsidR="00CA34C9" w:rsidRDefault="00B9646E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312" w:type="dxa"/>
            <w:shd w:val="clear" w:color="auto" w:fill="auto"/>
          </w:tcPr>
          <w:p w14:paraId="1AE7C91F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Kevin Woodard - SECRETARY</w:t>
            </w:r>
          </w:p>
        </w:tc>
      </w:tr>
      <w:tr w:rsidR="00CA34C9" w:rsidRPr="00A753F6" w14:paraId="31DE37E3" w14:textId="77777777" w:rsidTr="0049182B">
        <w:trPr>
          <w:trHeight w:val="231"/>
        </w:trPr>
        <w:tc>
          <w:tcPr>
            <w:tcW w:w="374" w:type="dxa"/>
            <w:shd w:val="clear" w:color="auto" w:fill="auto"/>
          </w:tcPr>
          <w:p w14:paraId="3AD0C2DB" w14:textId="23F7501F" w:rsidR="00CA34C9" w:rsidRPr="00A753F6" w:rsidRDefault="00EB1E39" w:rsidP="00E748FB">
            <w:pPr>
              <w:rPr>
                <w:b/>
                <w:bCs/>
                <w:sz w:val="20"/>
                <w:szCs w:val="20"/>
              </w:rPr>
            </w:pPr>
            <w:bookmarkStart w:id="0" w:name="_Hlk38521019"/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89" w:type="dxa"/>
            <w:shd w:val="clear" w:color="auto" w:fill="auto"/>
          </w:tcPr>
          <w:p w14:paraId="75D03069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Randy Mendes</w:t>
            </w:r>
          </w:p>
        </w:tc>
        <w:tc>
          <w:tcPr>
            <w:tcW w:w="405" w:type="dxa"/>
            <w:shd w:val="clear" w:color="auto" w:fill="auto"/>
          </w:tcPr>
          <w:p w14:paraId="4EDE18B7" w14:textId="0B871003" w:rsidR="00CA34C9" w:rsidRPr="00A753F6" w:rsidRDefault="002506FE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5" w:type="dxa"/>
            <w:shd w:val="clear" w:color="auto" w:fill="auto"/>
          </w:tcPr>
          <w:p w14:paraId="396705F7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Sandy Dale</w:t>
            </w:r>
          </w:p>
        </w:tc>
        <w:tc>
          <w:tcPr>
            <w:tcW w:w="398" w:type="dxa"/>
            <w:shd w:val="clear" w:color="auto" w:fill="auto"/>
          </w:tcPr>
          <w:p w14:paraId="405C9445" w14:textId="38F0040F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auto"/>
          </w:tcPr>
          <w:p w14:paraId="3AB0F61B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Sam Meredith</w:t>
            </w:r>
          </w:p>
        </w:tc>
      </w:tr>
      <w:tr w:rsidR="00CA34C9" w:rsidRPr="00A753F6" w14:paraId="44FBBB07" w14:textId="77777777" w:rsidTr="0049182B">
        <w:trPr>
          <w:trHeight w:val="239"/>
        </w:trPr>
        <w:tc>
          <w:tcPr>
            <w:tcW w:w="374" w:type="dxa"/>
            <w:shd w:val="clear" w:color="auto" w:fill="auto"/>
          </w:tcPr>
          <w:p w14:paraId="3512BD48" w14:textId="1E43B970" w:rsidR="00CA34C9" w:rsidRPr="00A753F6" w:rsidRDefault="00551F0E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89" w:type="dxa"/>
            <w:shd w:val="clear" w:color="auto" w:fill="auto"/>
          </w:tcPr>
          <w:p w14:paraId="2AF44761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Rosemary Cummings</w:t>
            </w:r>
          </w:p>
        </w:tc>
        <w:tc>
          <w:tcPr>
            <w:tcW w:w="405" w:type="dxa"/>
            <w:shd w:val="clear" w:color="auto" w:fill="auto"/>
          </w:tcPr>
          <w:p w14:paraId="78630E01" w14:textId="0B63D53B" w:rsidR="00CA34C9" w:rsidRPr="00A753F6" w:rsidRDefault="00F55BE4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5" w:type="dxa"/>
            <w:shd w:val="clear" w:color="auto" w:fill="auto"/>
          </w:tcPr>
          <w:p w14:paraId="0B1D3E4B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Jason Bretz</w:t>
            </w:r>
          </w:p>
        </w:tc>
        <w:tc>
          <w:tcPr>
            <w:tcW w:w="398" w:type="dxa"/>
            <w:shd w:val="clear" w:color="auto" w:fill="auto"/>
          </w:tcPr>
          <w:p w14:paraId="7BEB7585" w14:textId="3007CD88" w:rsidR="00CA34C9" w:rsidRPr="00A753F6" w:rsidRDefault="00551F0E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312" w:type="dxa"/>
            <w:shd w:val="clear" w:color="auto" w:fill="auto"/>
          </w:tcPr>
          <w:p w14:paraId="13086AF3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John Williams</w:t>
            </w:r>
          </w:p>
        </w:tc>
      </w:tr>
      <w:tr w:rsidR="00CA34C9" w:rsidRPr="00A753F6" w14:paraId="2CAAB740" w14:textId="77777777" w:rsidTr="0049182B">
        <w:trPr>
          <w:trHeight w:val="242"/>
        </w:trPr>
        <w:tc>
          <w:tcPr>
            <w:tcW w:w="374" w:type="dxa"/>
            <w:shd w:val="clear" w:color="auto" w:fill="auto"/>
          </w:tcPr>
          <w:p w14:paraId="0842D1B7" w14:textId="732C2D8B" w:rsidR="00CA34C9" w:rsidRPr="00A753F6" w:rsidRDefault="001D3EB5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89" w:type="dxa"/>
            <w:shd w:val="clear" w:color="auto" w:fill="auto"/>
          </w:tcPr>
          <w:p w14:paraId="0674089D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Troy Van Bavel</w:t>
            </w:r>
          </w:p>
        </w:tc>
        <w:tc>
          <w:tcPr>
            <w:tcW w:w="405" w:type="dxa"/>
            <w:shd w:val="clear" w:color="auto" w:fill="auto"/>
          </w:tcPr>
          <w:p w14:paraId="2C7B2C2E" w14:textId="14E0D68E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auto"/>
          </w:tcPr>
          <w:p w14:paraId="0C5A9C95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Tim Hively</w:t>
            </w:r>
          </w:p>
        </w:tc>
        <w:tc>
          <w:tcPr>
            <w:tcW w:w="398" w:type="dxa"/>
            <w:shd w:val="clear" w:color="auto" w:fill="auto"/>
          </w:tcPr>
          <w:p w14:paraId="0B35B8A1" w14:textId="0CD16E2D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auto"/>
          </w:tcPr>
          <w:p w14:paraId="26F8AA51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Tim Brown</w:t>
            </w:r>
          </w:p>
        </w:tc>
      </w:tr>
      <w:tr w:rsidR="00CA34C9" w:rsidRPr="00A753F6" w14:paraId="5B6D7315" w14:textId="77777777" w:rsidTr="0049182B">
        <w:trPr>
          <w:trHeight w:val="251"/>
        </w:trPr>
        <w:tc>
          <w:tcPr>
            <w:tcW w:w="374" w:type="dxa"/>
            <w:shd w:val="clear" w:color="auto" w:fill="auto"/>
          </w:tcPr>
          <w:p w14:paraId="2C44D337" w14:textId="2BEA4E98" w:rsidR="00CA34C9" w:rsidRPr="00A753F6" w:rsidRDefault="00566A33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89" w:type="dxa"/>
            <w:shd w:val="clear" w:color="auto" w:fill="auto"/>
          </w:tcPr>
          <w:p w14:paraId="6767AAF6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Tom Vazquez</w:t>
            </w:r>
          </w:p>
        </w:tc>
        <w:tc>
          <w:tcPr>
            <w:tcW w:w="405" w:type="dxa"/>
            <w:shd w:val="clear" w:color="auto" w:fill="auto"/>
          </w:tcPr>
          <w:p w14:paraId="0F16923C" w14:textId="272DD2A8" w:rsidR="00CA34C9" w:rsidRPr="00A753F6" w:rsidRDefault="00EB1E3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5" w:type="dxa"/>
            <w:shd w:val="clear" w:color="auto" w:fill="auto"/>
          </w:tcPr>
          <w:p w14:paraId="6FF4CCBA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Matt Patton</w:t>
            </w:r>
          </w:p>
        </w:tc>
        <w:tc>
          <w:tcPr>
            <w:tcW w:w="398" w:type="dxa"/>
            <w:shd w:val="clear" w:color="auto" w:fill="auto"/>
          </w:tcPr>
          <w:p w14:paraId="1D5EFFF9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auto"/>
          </w:tcPr>
          <w:p w14:paraId="608EA56F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Max Jones, Jr.</w:t>
            </w:r>
          </w:p>
        </w:tc>
      </w:tr>
      <w:tr w:rsidR="00CA34C9" w:rsidRPr="00A753F6" w14:paraId="17708048" w14:textId="77777777" w:rsidTr="0049182B">
        <w:trPr>
          <w:trHeight w:val="242"/>
        </w:trPr>
        <w:tc>
          <w:tcPr>
            <w:tcW w:w="374" w:type="dxa"/>
            <w:shd w:val="clear" w:color="auto" w:fill="auto"/>
          </w:tcPr>
          <w:p w14:paraId="10E4CBB7" w14:textId="1AD957BE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9" w:type="dxa"/>
            <w:shd w:val="clear" w:color="auto" w:fill="auto"/>
          </w:tcPr>
          <w:p w14:paraId="3467F237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Charles Parker</w:t>
            </w:r>
          </w:p>
        </w:tc>
        <w:tc>
          <w:tcPr>
            <w:tcW w:w="405" w:type="dxa"/>
            <w:shd w:val="clear" w:color="auto" w:fill="auto"/>
          </w:tcPr>
          <w:p w14:paraId="12C3ED71" w14:textId="649AEFEE" w:rsidR="00CA34C9" w:rsidRPr="00A753F6" w:rsidRDefault="00711438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5" w:type="dxa"/>
            <w:shd w:val="clear" w:color="auto" w:fill="auto"/>
          </w:tcPr>
          <w:p w14:paraId="0178CA24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Samuel Rodriguez</w:t>
            </w:r>
          </w:p>
        </w:tc>
        <w:tc>
          <w:tcPr>
            <w:tcW w:w="398" w:type="dxa"/>
            <w:shd w:val="clear" w:color="auto" w:fill="auto"/>
          </w:tcPr>
          <w:p w14:paraId="11EF8280" w14:textId="140BB053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auto"/>
          </w:tcPr>
          <w:p w14:paraId="2C6E1D8D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John Moffatt</w:t>
            </w:r>
          </w:p>
        </w:tc>
      </w:tr>
      <w:tr w:rsidR="00CA34C9" w:rsidRPr="00A753F6" w14:paraId="0BA4C1DD" w14:textId="77777777" w:rsidTr="0049182B">
        <w:trPr>
          <w:trHeight w:val="251"/>
        </w:trPr>
        <w:tc>
          <w:tcPr>
            <w:tcW w:w="374" w:type="dxa"/>
            <w:shd w:val="clear" w:color="auto" w:fill="auto"/>
          </w:tcPr>
          <w:p w14:paraId="51F60204" w14:textId="0666C7B3" w:rsidR="00CA34C9" w:rsidRPr="00A753F6" w:rsidRDefault="00551F0E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989" w:type="dxa"/>
            <w:shd w:val="clear" w:color="auto" w:fill="auto"/>
          </w:tcPr>
          <w:p w14:paraId="65B829F5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Dane White</w:t>
            </w:r>
          </w:p>
        </w:tc>
        <w:tc>
          <w:tcPr>
            <w:tcW w:w="405" w:type="dxa"/>
            <w:shd w:val="clear" w:color="auto" w:fill="auto"/>
          </w:tcPr>
          <w:p w14:paraId="652E7DB5" w14:textId="4CA4B1A7" w:rsidR="00CA34C9" w:rsidRPr="00A753F6" w:rsidRDefault="000B65A2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5" w:type="dxa"/>
            <w:shd w:val="clear" w:color="auto" w:fill="auto"/>
          </w:tcPr>
          <w:p w14:paraId="43998390" w14:textId="112A8CDE" w:rsidR="00CA34C9" w:rsidRPr="00A753F6" w:rsidRDefault="003A2029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Nicole R</w:t>
            </w:r>
            <w:r w:rsidR="001B62E1">
              <w:rPr>
                <w:b/>
                <w:bCs/>
                <w:sz w:val="20"/>
                <w:szCs w:val="20"/>
              </w:rPr>
              <w:t>ay</w:t>
            </w:r>
          </w:p>
        </w:tc>
        <w:tc>
          <w:tcPr>
            <w:tcW w:w="398" w:type="dxa"/>
            <w:shd w:val="clear" w:color="auto" w:fill="auto"/>
          </w:tcPr>
          <w:p w14:paraId="7358F9FC" w14:textId="03771B6D" w:rsidR="00CA34C9" w:rsidRPr="00A753F6" w:rsidRDefault="00F55BE4" w:rsidP="00E748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312" w:type="dxa"/>
            <w:shd w:val="clear" w:color="auto" w:fill="auto"/>
          </w:tcPr>
          <w:p w14:paraId="377B2E1C" w14:textId="77777777" w:rsidR="00CA34C9" w:rsidRPr="00A753F6" w:rsidRDefault="00CA34C9" w:rsidP="00E748FB">
            <w:pPr>
              <w:rPr>
                <w:b/>
                <w:bCs/>
                <w:sz w:val="20"/>
                <w:szCs w:val="20"/>
              </w:rPr>
            </w:pPr>
            <w:r w:rsidRPr="00A753F6">
              <w:rPr>
                <w:b/>
                <w:bCs/>
                <w:sz w:val="20"/>
                <w:szCs w:val="20"/>
              </w:rPr>
              <w:t>Steve Rocca</w:t>
            </w:r>
          </w:p>
        </w:tc>
      </w:tr>
      <w:bookmarkEnd w:id="0"/>
    </w:tbl>
    <w:p w14:paraId="790ACE2D" w14:textId="77777777" w:rsidR="00930C8D" w:rsidRDefault="00930C8D">
      <w:pPr>
        <w:pStyle w:val="BodyText"/>
        <w:spacing w:before="7"/>
        <w:ind w:left="0"/>
        <w:rPr>
          <w:b/>
          <w:sz w:val="23"/>
        </w:rPr>
      </w:pPr>
    </w:p>
    <w:p w14:paraId="48DF27AE" w14:textId="692A2E1C" w:rsidR="009F4791" w:rsidRPr="004827E8" w:rsidRDefault="00546ABF" w:rsidP="009F479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886636">
        <w:rPr>
          <w:b/>
          <w:bCs/>
          <w:sz w:val="24"/>
          <w:szCs w:val="24"/>
        </w:rPr>
        <w:t xml:space="preserve">Approval of </w:t>
      </w:r>
      <w:r w:rsidR="00AB6978" w:rsidRPr="00886636">
        <w:rPr>
          <w:b/>
          <w:bCs/>
          <w:sz w:val="24"/>
          <w:szCs w:val="24"/>
        </w:rPr>
        <w:t>M</w:t>
      </w:r>
      <w:r w:rsidRPr="00886636">
        <w:rPr>
          <w:b/>
          <w:bCs/>
          <w:sz w:val="24"/>
          <w:szCs w:val="24"/>
        </w:rPr>
        <w:t>inuets</w:t>
      </w:r>
      <w:r w:rsidR="009F4791" w:rsidRPr="00886636">
        <w:rPr>
          <w:b/>
          <w:bCs/>
          <w:sz w:val="24"/>
          <w:szCs w:val="24"/>
        </w:rPr>
        <w:t>:</w:t>
      </w:r>
      <w:r w:rsidR="009F4791" w:rsidRPr="00886636">
        <w:rPr>
          <w:b/>
          <w:bCs/>
          <w:sz w:val="24"/>
          <w:szCs w:val="24"/>
        </w:rPr>
        <w:tab/>
      </w:r>
      <w:r w:rsidR="009F4791" w:rsidRPr="00886636">
        <w:rPr>
          <w:b/>
          <w:bCs/>
          <w:sz w:val="24"/>
          <w:szCs w:val="24"/>
        </w:rPr>
        <w:tab/>
      </w:r>
      <w:r w:rsidR="00FD3120">
        <w:rPr>
          <w:b/>
          <w:bCs/>
          <w:sz w:val="24"/>
          <w:szCs w:val="24"/>
        </w:rPr>
        <w:t>ACTION ITEM</w:t>
      </w:r>
      <w:r w:rsidR="00AE738A" w:rsidRPr="00886636">
        <w:rPr>
          <w:b/>
          <w:bCs/>
          <w:sz w:val="24"/>
          <w:szCs w:val="24"/>
        </w:rPr>
        <w:t xml:space="preserve"> </w:t>
      </w:r>
      <w:r w:rsidR="00AE738A" w:rsidRPr="00886636">
        <w:rPr>
          <w:b/>
          <w:bCs/>
          <w:sz w:val="24"/>
          <w:szCs w:val="24"/>
        </w:rPr>
        <w:tab/>
      </w:r>
      <w:r w:rsidR="00AE738A" w:rsidRPr="00886636">
        <w:rPr>
          <w:b/>
          <w:bCs/>
          <w:sz w:val="24"/>
          <w:szCs w:val="24"/>
        </w:rPr>
        <w:tab/>
        <w:t>Mattis</w:t>
      </w:r>
    </w:p>
    <w:p w14:paraId="778972C6" w14:textId="1A27C3FC" w:rsidR="00E05E37" w:rsidRPr="00886636" w:rsidRDefault="00576D68" w:rsidP="00E05E3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86636">
        <w:rPr>
          <w:sz w:val="24"/>
          <w:szCs w:val="24"/>
        </w:rPr>
        <w:t>5-21</w:t>
      </w:r>
      <w:r w:rsidR="0068208D" w:rsidRPr="00886636">
        <w:rPr>
          <w:sz w:val="24"/>
          <w:szCs w:val="24"/>
        </w:rPr>
        <w:t>-</w:t>
      </w:r>
      <w:r w:rsidR="00E05E37" w:rsidRPr="00886636">
        <w:rPr>
          <w:sz w:val="24"/>
          <w:szCs w:val="24"/>
        </w:rPr>
        <w:t>20</w:t>
      </w:r>
      <w:r w:rsidR="00022D7F" w:rsidRPr="00886636">
        <w:rPr>
          <w:sz w:val="24"/>
          <w:szCs w:val="24"/>
        </w:rPr>
        <w:tab/>
      </w:r>
      <w:r w:rsidR="00022D7F" w:rsidRPr="00886636">
        <w:rPr>
          <w:sz w:val="24"/>
          <w:szCs w:val="24"/>
        </w:rPr>
        <w:tab/>
      </w:r>
      <w:r w:rsidR="00022D7F" w:rsidRPr="00886636">
        <w:rPr>
          <w:sz w:val="24"/>
          <w:szCs w:val="24"/>
          <w:u w:val="single"/>
        </w:rPr>
        <w:t>Motion</w:t>
      </w:r>
      <w:r w:rsidR="00022D7F" w:rsidRPr="00886636">
        <w:rPr>
          <w:sz w:val="24"/>
          <w:szCs w:val="24"/>
        </w:rPr>
        <w:t>:</w:t>
      </w:r>
      <w:r w:rsidR="00D51B5B">
        <w:rPr>
          <w:sz w:val="24"/>
          <w:szCs w:val="24"/>
        </w:rPr>
        <w:t xml:space="preserve"> </w:t>
      </w:r>
      <w:r w:rsidR="0058302F" w:rsidRPr="00886636">
        <w:rPr>
          <w:sz w:val="24"/>
          <w:szCs w:val="24"/>
        </w:rPr>
        <w:t>Jason Bret</w:t>
      </w:r>
      <w:r w:rsidR="0090356C" w:rsidRPr="00886636">
        <w:rPr>
          <w:sz w:val="24"/>
          <w:szCs w:val="24"/>
        </w:rPr>
        <w:t>z</w:t>
      </w:r>
      <w:r w:rsidR="00E003F7" w:rsidRPr="00886636">
        <w:rPr>
          <w:sz w:val="24"/>
          <w:szCs w:val="24"/>
        </w:rPr>
        <w:tab/>
      </w:r>
      <w:r w:rsidR="00022D7F" w:rsidRPr="00886636">
        <w:rPr>
          <w:sz w:val="24"/>
          <w:szCs w:val="24"/>
          <w:u w:val="single"/>
        </w:rPr>
        <w:t>Second:</w:t>
      </w:r>
      <w:r w:rsidR="00D51B5B">
        <w:rPr>
          <w:sz w:val="24"/>
          <w:szCs w:val="24"/>
        </w:rPr>
        <w:t xml:space="preserve"> </w:t>
      </w:r>
      <w:r w:rsidR="003102AD" w:rsidRPr="00886636">
        <w:rPr>
          <w:sz w:val="24"/>
          <w:szCs w:val="24"/>
        </w:rPr>
        <w:t>Steve Rocca</w:t>
      </w:r>
      <w:r w:rsidR="00022D7F" w:rsidRPr="00886636">
        <w:rPr>
          <w:sz w:val="24"/>
          <w:szCs w:val="24"/>
        </w:rPr>
        <w:tab/>
      </w:r>
      <w:r w:rsidR="00022D7F" w:rsidRPr="00886636">
        <w:rPr>
          <w:sz w:val="24"/>
          <w:szCs w:val="24"/>
          <w:u w:val="single"/>
        </w:rPr>
        <w:t>Motion</w:t>
      </w:r>
      <w:r w:rsidR="003102AD" w:rsidRPr="00886636">
        <w:rPr>
          <w:sz w:val="24"/>
          <w:szCs w:val="24"/>
        </w:rPr>
        <w:t xml:space="preserve">: </w:t>
      </w:r>
      <w:r w:rsidR="00022D7F" w:rsidRPr="00886636">
        <w:rPr>
          <w:sz w:val="24"/>
          <w:szCs w:val="24"/>
        </w:rPr>
        <w:t xml:space="preserve"> </w:t>
      </w:r>
      <w:r w:rsidR="003102AD" w:rsidRPr="00886636">
        <w:rPr>
          <w:sz w:val="24"/>
          <w:szCs w:val="24"/>
        </w:rPr>
        <w:t>C</w:t>
      </w:r>
      <w:r w:rsidR="00022D7F" w:rsidRPr="00886636">
        <w:rPr>
          <w:sz w:val="24"/>
          <w:szCs w:val="24"/>
        </w:rPr>
        <w:t>arried.</w:t>
      </w:r>
    </w:p>
    <w:p w14:paraId="784D5D17" w14:textId="45236DEE" w:rsidR="00022D7F" w:rsidRPr="00886636" w:rsidRDefault="00022D7F" w:rsidP="005559FA">
      <w:pPr>
        <w:ind w:left="720"/>
        <w:rPr>
          <w:sz w:val="24"/>
          <w:szCs w:val="24"/>
        </w:rPr>
      </w:pPr>
    </w:p>
    <w:p w14:paraId="57F2692C" w14:textId="75FBD4A4" w:rsidR="00B0673B" w:rsidRPr="00586723" w:rsidRDefault="009A77BD" w:rsidP="00595132">
      <w:pPr>
        <w:pStyle w:val="ListParagraph"/>
        <w:widowControl/>
        <w:numPr>
          <w:ilvl w:val="0"/>
          <w:numId w:val="3"/>
        </w:numPr>
        <w:kinsoku w:val="0"/>
        <w:overflowPunct w:val="0"/>
        <w:adjustRightInd w:val="0"/>
        <w:spacing w:before="7"/>
        <w:rPr>
          <w:sz w:val="24"/>
          <w:szCs w:val="24"/>
        </w:rPr>
      </w:pPr>
      <w:r w:rsidRPr="00886636">
        <w:rPr>
          <w:b/>
          <w:bCs/>
          <w:sz w:val="24"/>
          <w:szCs w:val="24"/>
        </w:rPr>
        <w:t>2020 State Leadership Conference</w:t>
      </w:r>
      <w:r w:rsidR="00CB6BBB" w:rsidRPr="00886636">
        <w:rPr>
          <w:b/>
          <w:bCs/>
          <w:sz w:val="24"/>
          <w:szCs w:val="24"/>
        </w:rPr>
        <w:t xml:space="preserve"> </w:t>
      </w:r>
      <w:r w:rsidR="00612625">
        <w:rPr>
          <w:b/>
          <w:bCs/>
          <w:sz w:val="24"/>
          <w:szCs w:val="24"/>
        </w:rPr>
        <w:t>Financial</w:t>
      </w:r>
      <w:r w:rsidR="002A6F65">
        <w:rPr>
          <w:b/>
          <w:bCs/>
          <w:sz w:val="24"/>
          <w:szCs w:val="24"/>
        </w:rPr>
        <w:t>s</w:t>
      </w:r>
      <w:r w:rsidR="00E809BE">
        <w:rPr>
          <w:b/>
          <w:bCs/>
          <w:sz w:val="24"/>
          <w:szCs w:val="24"/>
        </w:rPr>
        <w:tab/>
      </w:r>
      <w:r w:rsidR="00E809BE">
        <w:rPr>
          <w:b/>
          <w:bCs/>
          <w:sz w:val="24"/>
          <w:szCs w:val="24"/>
        </w:rPr>
        <w:tab/>
      </w:r>
      <w:r w:rsidR="000F1D8C">
        <w:rPr>
          <w:b/>
          <w:bCs/>
          <w:sz w:val="24"/>
          <w:szCs w:val="24"/>
        </w:rPr>
        <w:t>REPORT</w:t>
      </w:r>
      <w:r w:rsidR="00E809BE" w:rsidRPr="00886636">
        <w:rPr>
          <w:b/>
          <w:bCs/>
          <w:sz w:val="24"/>
          <w:szCs w:val="24"/>
        </w:rPr>
        <w:tab/>
      </w:r>
      <w:r w:rsidR="00E809BE" w:rsidRPr="00886636">
        <w:rPr>
          <w:b/>
          <w:bCs/>
          <w:sz w:val="24"/>
          <w:szCs w:val="24"/>
        </w:rPr>
        <w:tab/>
        <w:t>Patton</w:t>
      </w:r>
    </w:p>
    <w:p w14:paraId="19407079" w14:textId="77777777" w:rsidR="009D0ABD" w:rsidRDefault="009D0ABD" w:rsidP="00586723">
      <w:pPr>
        <w:widowControl/>
        <w:kinsoku w:val="0"/>
        <w:overflowPunct w:val="0"/>
        <w:adjustRightInd w:val="0"/>
        <w:spacing w:before="7"/>
        <w:jc w:val="center"/>
        <w:rPr>
          <w:b/>
          <w:bCs/>
          <w:sz w:val="24"/>
          <w:szCs w:val="24"/>
          <w:u w:val="single"/>
        </w:rPr>
      </w:pPr>
    </w:p>
    <w:p w14:paraId="59197D41" w14:textId="1A85C76D" w:rsidR="00586723" w:rsidRPr="00B25770" w:rsidRDefault="00586723" w:rsidP="00586723">
      <w:pPr>
        <w:widowControl/>
        <w:kinsoku w:val="0"/>
        <w:overflowPunct w:val="0"/>
        <w:adjustRightInd w:val="0"/>
        <w:spacing w:before="7"/>
        <w:jc w:val="center"/>
        <w:rPr>
          <w:b/>
          <w:bCs/>
          <w:sz w:val="24"/>
          <w:szCs w:val="24"/>
          <w:u w:val="single"/>
        </w:rPr>
      </w:pPr>
      <w:r w:rsidRPr="00B25770">
        <w:rPr>
          <w:b/>
          <w:bCs/>
          <w:sz w:val="24"/>
          <w:szCs w:val="24"/>
          <w:u w:val="single"/>
        </w:rPr>
        <w:t>TREDITIONAL CONFERENCE BUDGET</w:t>
      </w:r>
    </w:p>
    <w:p w14:paraId="11A0DA5B" w14:textId="08084CD0" w:rsidR="00B03533" w:rsidRDefault="000C2E7B" w:rsidP="00F86222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4309951" wp14:editId="3776A9F1">
            <wp:extent cx="596265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7812F" w14:textId="3EDED493" w:rsidR="00D50F27" w:rsidRDefault="00D7715B" w:rsidP="00F86222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BF081DD" wp14:editId="53E62323">
            <wp:extent cx="6858000" cy="37001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E399" w14:textId="528BF6CC" w:rsidR="00D7715B" w:rsidRDefault="00D7715B" w:rsidP="00F86222">
      <w:pPr>
        <w:rPr>
          <w:sz w:val="24"/>
          <w:szCs w:val="24"/>
        </w:rPr>
      </w:pPr>
    </w:p>
    <w:p w14:paraId="5E87BEB5" w14:textId="118E0F79" w:rsidR="00DC7618" w:rsidRPr="00886636" w:rsidRDefault="003A2F9B" w:rsidP="00F86222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1F4497C" wp14:editId="4EAFD46F">
            <wp:extent cx="6858000" cy="65493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4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2849E" w14:textId="4CB1093A" w:rsidR="00AE116D" w:rsidRPr="00886636" w:rsidRDefault="00532115" w:rsidP="00AE116D">
      <w:pPr>
        <w:pStyle w:val="ListParagraph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EBBE1E4" wp14:editId="18B34011">
            <wp:extent cx="6858000" cy="6184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E38C" w14:textId="4002A0E7" w:rsidR="00532115" w:rsidRDefault="00532115" w:rsidP="00532115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14:paraId="3FE39E0D" w14:textId="7C48C678" w:rsidR="00586723" w:rsidRPr="00B25770" w:rsidRDefault="00246DD0" w:rsidP="00B25770">
      <w:pPr>
        <w:pStyle w:val="PlainText"/>
        <w:ind w:left="9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5770">
        <w:rPr>
          <w:rFonts w:ascii="Times New Roman" w:hAnsi="Times New Roman" w:cs="Times New Roman"/>
          <w:b/>
          <w:bCs/>
          <w:sz w:val="24"/>
          <w:szCs w:val="24"/>
          <w:u w:val="single"/>
        </w:rPr>
        <w:t>VIRT</w:t>
      </w:r>
      <w:r w:rsidR="0066303F" w:rsidRPr="00B257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UAL CONFERENCE </w:t>
      </w:r>
      <w:r w:rsidR="00B25770" w:rsidRPr="00B25770">
        <w:rPr>
          <w:rFonts w:ascii="Times New Roman" w:hAnsi="Times New Roman" w:cs="Times New Roman"/>
          <w:b/>
          <w:bCs/>
          <w:sz w:val="24"/>
          <w:szCs w:val="24"/>
          <w:u w:val="single"/>
        </w:rPr>
        <w:t>BUDGET</w:t>
      </w:r>
    </w:p>
    <w:p w14:paraId="3969AD03" w14:textId="70E5452D" w:rsidR="00586723" w:rsidRDefault="00586723" w:rsidP="00532115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14:paraId="269BB27B" w14:textId="213A1CDF" w:rsidR="00577035" w:rsidRDefault="00577035" w:rsidP="00532115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92169EA" wp14:editId="5CAE2E7B">
            <wp:extent cx="6858000" cy="78733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87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257F9" w14:textId="7A28B66D" w:rsidR="00577035" w:rsidRDefault="00577035" w:rsidP="00532115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14:paraId="06EB65CB" w14:textId="77777777" w:rsidR="00103207" w:rsidRPr="00532115" w:rsidRDefault="00103207" w:rsidP="00532115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14:paraId="037B861A" w14:textId="64B4758D" w:rsidR="00A80526" w:rsidRPr="000F0FAC" w:rsidRDefault="00D56CCE" w:rsidP="00A80526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Chapter Fees</w:t>
      </w:r>
      <w:r w:rsidR="00C04A2E">
        <w:rPr>
          <w:rFonts w:ascii="Times New Roman" w:hAnsi="Times New Roman" w:cs="Times New Roman"/>
          <w:b/>
          <w:bCs/>
          <w:sz w:val="24"/>
          <w:szCs w:val="24"/>
        </w:rPr>
        <w:t xml:space="preserve"> for 2020 State Leadership Conference</w:t>
      </w:r>
      <w:r w:rsidR="006F0D7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1D8C">
        <w:rPr>
          <w:rFonts w:ascii="Times New Roman" w:hAnsi="Times New Roman" w:cs="Times New Roman"/>
          <w:b/>
          <w:bCs/>
          <w:sz w:val="24"/>
          <w:szCs w:val="24"/>
        </w:rPr>
        <w:tab/>
        <w:t>ACTION ITEM</w:t>
      </w:r>
      <w:r w:rsidR="00B373E7">
        <w:rPr>
          <w:rFonts w:ascii="Times New Roman" w:hAnsi="Times New Roman" w:cs="Times New Roman"/>
          <w:b/>
          <w:bCs/>
          <w:sz w:val="24"/>
          <w:szCs w:val="24"/>
        </w:rPr>
        <w:tab/>
        <w:t>Mattis</w:t>
      </w:r>
    </w:p>
    <w:p w14:paraId="6A4E50AD" w14:textId="5AF04037" w:rsidR="00AE116D" w:rsidRDefault="00EB092A" w:rsidP="00AE116D">
      <w:pPr>
        <w:pStyle w:val="PlainTex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6B45">
        <w:rPr>
          <w:rFonts w:ascii="Times New Roman" w:hAnsi="Times New Roman" w:cs="Times New Roman"/>
          <w:b/>
          <w:bCs/>
          <w:sz w:val="24"/>
          <w:szCs w:val="24"/>
        </w:rPr>
        <w:t>Ba</w:t>
      </w:r>
      <w:r w:rsidR="00AF1FBA" w:rsidRPr="00B76B45">
        <w:rPr>
          <w:rFonts w:ascii="Times New Roman" w:hAnsi="Times New Roman" w:cs="Times New Roman"/>
          <w:b/>
          <w:bCs/>
          <w:sz w:val="24"/>
          <w:szCs w:val="24"/>
        </w:rPr>
        <w:t>ckground</w:t>
      </w:r>
      <w:r w:rsidR="00AF1FBA">
        <w:rPr>
          <w:rFonts w:ascii="Times New Roman" w:hAnsi="Times New Roman" w:cs="Times New Roman"/>
          <w:sz w:val="24"/>
          <w:szCs w:val="24"/>
        </w:rPr>
        <w:t xml:space="preserve"> </w:t>
      </w:r>
      <w:r w:rsidR="00F0104E">
        <w:rPr>
          <w:rFonts w:ascii="Times New Roman" w:hAnsi="Times New Roman" w:cs="Times New Roman"/>
          <w:sz w:val="24"/>
          <w:szCs w:val="24"/>
        </w:rPr>
        <w:t>–</w:t>
      </w:r>
      <w:r w:rsidR="00AF1FBA">
        <w:rPr>
          <w:rFonts w:ascii="Times New Roman" w:hAnsi="Times New Roman" w:cs="Times New Roman"/>
          <w:sz w:val="24"/>
          <w:szCs w:val="24"/>
        </w:rPr>
        <w:t xml:space="preserve"> </w:t>
      </w:r>
      <w:r w:rsidR="00F0104E">
        <w:rPr>
          <w:rFonts w:ascii="Times New Roman" w:hAnsi="Times New Roman" w:cs="Times New Roman"/>
          <w:sz w:val="24"/>
          <w:szCs w:val="24"/>
        </w:rPr>
        <w:t xml:space="preserve">Mr. Patton </w:t>
      </w:r>
      <w:r w:rsidR="009F556B">
        <w:rPr>
          <w:rFonts w:ascii="Times New Roman" w:hAnsi="Times New Roman" w:cs="Times New Roman"/>
          <w:sz w:val="24"/>
          <w:szCs w:val="24"/>
        </w:rPr>
        <w:t xml:space="preserve">reviewed the gave </w:t>
      </w:r>
      <w:r w:rsidR="003E1B8A">
        <w:rPr>
          <w:rFonts w:ascii="Times New Roman" w:hAnsi="Times New Roman" w:cs="Times New Roman"/>
          <w:sz w:val="24"/>
          <w:szCs w:val="24"/>
        </w:rPr>
        <w:t>examples of</w:t>
      </w:r>
      <w:r w:rsidR="009F556B">
        <w:rPr>
          <w:rFonts w:ascii="Times New Roman" w:hAnsi="Times New Roman" w:cs="Times New Roman"/>
          <w:sz w:val="24"/>
          <w:szCs w:val="24"/>
        </w:rPr>
        <w:t xml:space="preserve"> various </w:t>
      </w:r>
      <w:r w:rsidR="006F7770">
        <w:rPr>
          <w:rFonts w:ascii="Times New Roman" w:hAnsi="Times New Roman" w:cs="Times New Roman"/>
          <w:sz w:val="24"/>
          <w:szCs w:val="24"/>
        </w:rPr>
        <w:t xml:space="preserve">costs associated with the </w:t>
      </w:r>
      <w:r w:rsidR="003E1B8A">
        <w:rPr>
          <w:rFonts w:ascii="Times New Roman" w:hAnsi="Times New Roman" w:cs="Times New Roman"/>
          <w:sz w:val="24"/>
          <w:szCs w:val="24"/>
        </w:rPr>
        <w:t>virtual</w:t>
      </w:r>
      <w:r w:rsidR="006F7770">
        <w:rPr>
          <w:rFonts w:ascii="Times New Roman" w:hAnsi="Times New Roman" w:cs="Times New Roman"/>
          <w:sz w:val="24"/>
          <w:szCs w:val="24"/>
        </w:rPr>
        <w:t xml:space="preserve"> </w:t>
      </w:r>
      <w:r w:rsidR="003E1B8A">
        <w:rPr>
          <w:rFonts w:ascii="Times New Roman" w:hAnsi="Times New Roman" w:cs="Times New Roman"/>
          <w:sz w:val="24"/>
          <w:szCs w:val="24"/>
        </w:rPr>
        <w:t>conference. Although m</w:t>
      </w:r>
      <w:r w:rsidR="009D7D48">
        <w:rPr>
          <w:rFonts w:ascii="Times New Roman" w:hAnsi="Times New Roman" w:cs="Times New Roman"/>
          <w:sz w:val="24"/>
          <w:szCs w:val="24"/>
        </w:rPr>
        <w:t>uch of the original budget was or will be refunded</w:t>
      </w:r>
      <w:r w:rsidR="00C33623">
        <w:rPr>
          <w:rFonts w:ascii="Times New Roman" w:hAnsi="Times New Roman" w:cs="Times New Roman"/>
          <w:sz w:val="24"/>
          <w:szCs w:val="24"/>
        </w:rPr>
        <w:t xml:space="preserve"> and significant contributions from </w:t>
      </w:r>
      <w:r w:rsidR="0032302E">
        <w:rPr>
          <w:rFonts w:ascii="Times New Roman" w:hAnsi="Times New Roman" w:cs="Times New Roman"/>
          <w:sz w:val="24"/>
          <w:szCs w:val="24"/>
        </w:rPr>
        <w:t>sponsors</w:t>
      </w:r>
      <w:r w:rsidR="009D7D48">
        <w:rPr>
          <w:rFonts w:ascii="Times New Roman" w:hAnsi="Times New Roman" w:cs="Times New Roman"/>
          <w:sz w:val="24"/>
          <w:szCs w:val="24"/>
        </w:rPr>
        <w:t xml:space="preserve">, </w:t>
      </w:r>
      <w:r w:rsidR="00CE3A14">
        <w:rPr>
          <w:rFonts w:ascii="Times New Roman" w:hAnsi="Times New Roman" w:cs="Times New Roman"/>
          <w:sz w:val="24"/>
          <w:szCs w:val="24"/>
        </w:rPr>
        <w:t>a significant loss</w:t>
      </w:r>
      <w:r w:rsidR="007C71BE">
        <w:rPr>
          <w:rFonts w:ascii="Times New Roman" w:hAnsi="Times New Roman" w:cs="Times New Roman"/>
          <w:sz w:val="24"/>
          <w:szCs w:val="24"/>
        </w:rPr>
        <w:t xml:space="preserve"> of approx. </w:t>
      </w:r>
      <w:r w:rsidR="001361B9">
        <w:rPr>
          <w:rFonts w:ascii="Times New Roman" w:hAnsi="Times New Roman" w:cs="Times New Roman"/>
          <w:sz w:val="24"/>
          <w:szCs w:val="24"/>
        </w:rPr>
        <w:t>$30,000</w:t>
      </w:r>
      <w:r w:rsidR="0032302E" w:rsidRPr="0032302E">
        <w:rPr>
          <w:rFonts w:ascii="Times New Roman" w:hAnsi="Times New Roman" w:cs="Times New Roman"/>
          <w:sz w:val="24"/>
          <w:szCs w:val="24"/>
        </w:rPr>
        <w:t xml:space="preserve"> </w:t>
      </w:r>
      <w:r w:rsidR="0032302E">
        <w:rPr>
          <w:rFonts w:ascii="Times New Roman" w:hAnsi="Times New Roman" w:cs="Times New Roman"/>
          <w:sz w:val="24"/>
          <w:szCs w:val="24"/>
        </w:rPr>
        <w:t>will be</w:t>
      </w:r>
      <w:r w:rsidR="00707A03">
        <w:rPr>
          <w:rFonts w:ascii="Times New Roman" w:hAnsi="Times New Roman" w:cs="Times New Roman"/>
          <w:sz w:val="24"/>
          <w:szCs w:val="24"/>
        </w:rPr>
        <w:t xml:space="preserve"> incurred</w:t>
      </w:r>
      <w:r w:rsidR="00CE3A14">
        <w:rPr>
          <w:rFonts w:ascii="Times New Roman" w:hAnsi="Times New Roman" w:cs="Times New Roman"/>
          <w:sz w:val="24"/>
          <w:szCs w:val="24"/>
        </w:rPr>
        <w:t>.</w:t>
      </w:r>
      <w:r w:rsidR="0088021F">
        <w:rPr>
          <w:rFonts w:ascii="Times New Roman" w:hAnsi="Times New Roman" w:cs="Times New Roman"/>
          <w:sz w:val="24"/>
          <w:szCs w:val="24"/>
        </w:rPr>
        <w:t xml:space="preserve"> In an effort to minimize </w:t>
      </w:r>
      <w:r w:rsidR="008C25D0">
        <w:rPr>
          <w:rFonts w:ascii="Times New Roman" w:hAnsi="Times New Roman" w:cs="Times New Roman"/>
          <w:sz w:val="24"/>
          <w:szCs w:val="24"/>
        </w:rPr>
        <w:t>this deficit</w:t>
      </w:r>
      <w:r w:rsidR="007C71BE">
        <w:rPr>
          <w:rFonts w:ascii="Times New Roman" w:hAnsi="Times New Roman" w:cs="Times New Roman"/>
          <w:sz w:val="24"/>
          <w:szCs w:val="24"/>
        </w:rPr>
        <w:t>,</w:t>
      </w:r>
      <w:r w:rsidR="008C25D0">
        <w:rPr>
          <w:rFonts w:ascii="Times New Roman" w:hAnsi="Times New Roman" w:cs="Times New Roman"/>
          <w:sz w:val="24"/>
          <w:szCs w:val="24"/>
        </w:rPr>
        <w:t xml:space="preserve"> Mr. White</w:t>
      </w:r>
      <w:r w:rsidR="00BF340A">
        <w:rPr>
          <w:rFonts w:ascii="Times New Roman" w:hAnsi="Times New Roman" w:cs="Times New Roman"/>
          <w:sz w:val="24"/>
          <w:szCs w:val="24"/>
        </w:rPr>
        <w:t xml:space="preserve"> brought forward a plan to develop a set of </w:t>
      </w:r>
      <w:r w:rsidR="00A6040D">
        <w:rPr>
          <w:rFonts w:ascii="Times New Roman" w:hAnsi="Times New Roman" w:cs="Times New Roman"/>
          <w:sz w:val="24"/>
          <w:szCs w:val="24"/>
        </w:rPr>
        <w:t>curricula</w:t>
      </w:r>
      <w:r w:rsidR="00BF340A">
        <w:rPr>
          <w:rFonts w:ascii="Times New Roman" w:hAnsi="Times New Roman" w:cs="Times New Roman"/>
          <w:sz w:val="24"/>
          <w:szCs w:val="24"/>
        </w:rPr>
        <w:t xml:space="preserve"> that would </w:t>
      </w:r>
      <w:r w:rsidR="00544D06">
        <w:rPr>
          <w:rFonts w:ascii="Times New Roman" w:hAnsi="Times New Roman" w:cs="Times New Roman"/>
          <w:sz w:val="24"/>
          <w:szCs w:val="24"/>
        </w:rPr>
        <w:t>be connected to the 2020 virtual conference</w:t>
      </w:r>
      <w:r w:rsidR="003F1E9E">
        <w:rPr>
          <w:rFonts w:ascii="Times New Roman" w:hAnsi="Times New Roman" w:cs="Times New Roman"/>
          <w:sz w:val="24"/>
          <w:szCs w:val="24"/>
        </w:rPr>
        <w:t xml:space="preserve"> and could be used by the chapters for leadership development. This </w:t>
      </w:r>
      <w:r w:rsidR="001635AB">
        <w:rPr>
          <w:rFonts w:ascii="Times New Roman" w:hAnsi="Times New Roman" w:cs="Times New Roman"/>
          <w:sz w:val="24"/>
          <w:szCs w:val="24"/>
        </w:rPr>
        <w:t>curriculum could come at a cost to each chapter to off</w:t>
      </w:r>
      <w:r w:rsidR="00A6040D">
        <w:rPr>
          <w:rFonts w:ascii="Times New Roman" w:hAnsi="Times New Roman" w:cs="Times New Roman"/>
          <w:sz w:val="24"/>
          <w:szCs w:val="24"/>
        </w:rPr>
        <w:t>set the cost of the conference.</w:t>
      </w:r>
    </w:p>
    <w:p w14:paraId="760F9AED" w14:textId="77777777" w:rsidR="002B7943" w:rsidRDefault="00CD7433" w:rsidP="002A090A">
      <w:pPr>
        <w:pStyle w:val="PlainTex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6B45">
        <w:rPr>
          <w:rFonts w:ascii="Times New Roman" w:hAnsi="Times New Roman" w:cs="Times New Roman"/>
          <w:b/>
          <w:bCs/>
          <w:sz w:val="24"/>
          <w:szCs w:val="24"/>
        </w:rPr>
        <w:t>Conference Fees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97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97B">
        <w:rPr>
          <w:rFonts w:ascii="Times New Roman" w:hAnsi="Times New Roman" w:cs="Times New Roman"/>
          <w:sz w:val="24"/>
          <w:szCs w:val="24"/>
        </w:rPr>
        <w:t>A l</w:t>
      </w:r>
      <w:r w:rsidR="00F8119F">
        <w:rPr>
          <w:rFonts w:ascii="Times New Roman" w:hAnsi="Times New Roman" w:cs="Times New Roman"/>
          <w:sz w:val="24"/>
          <w:szCs w:val="24"/>
        </w:rPr>
        <w:t xml:space="preserve">engthy discussion took place regarding the possibility of </w:t>
      </w:r>
      <w:r w:rsidR="00317AA3">
        <w:rPr>
          <w:rFonts w:ascii="Times New Roman" w:hAnsi="Times New Roman" w:cs="Times New Roman"/>
          <w:sz w:val="24"/>
          <w:szCs w:val="24"/>
        </w:rPr>
        <w:t>charging chapters a fee to access the conference curriculum</w:t>
      </w:r>
      <w:r w:rsidR="006120F8">
        <w:rPr>
          <w:rFonts w:ascii="Times New Roman" w:hAnsi="Times New Roman" w:cs="Times New Roman"/>
          <w:sz w:val="24"/>
          <w:szCs w:val="24"/>
        </w:rPr>
        <w:t xml:space="preserve">. </w:t>
      </w:r>
      <w:r w:rsidR="00EF5BDE">
        <w:rPr>
          <w:rFonts w:ascii="Times New Roman" w:hAnsi="Times New Roman" w:cs="Times New Roman"/>
          <w:sz w:val="24"/>
          <w:szCs w:val="24"/>
        </w:rPr>
        <w:t xml:space="preserve">Throughout the planning process it has been the boards </w:t>
      </w:r>
      <w:r w:rsidR="00B10B59">
        <w:rPr>
          <w:rFonts w:ascii="Times New Roman" w:hAnsi="Times New Roman" w:cs="Times New Roman"/>
          <w:sz w:val="24"/>
          <w:szCs w:val="24"/>
        </w:rPr>
        <w:t xml:space="preserve">intention to provide a “free of charge” experience </w:t>
      </w:r>
      <w:r w:rsidR="00055365">
        <w:rPr>
          <w:rFonts w:ascii="Times New Roman" w:hAnsi="Times New Roman" w:cs="Times New Roman"/>
          <w:sz w:val="24"/>
          <w:szCs w:val="24"/>
        </w:rPr>
        <w:t>for the virtual conference</w:t>
      </w:r>
      <w:r w:rsidR="001F507E">
        <w:rPr>
          <w:rFonts w:ascii="Times New Roman" w:hAnsi="Times New Roman" w:cs="Times New Roman"/>
          <w:sz w:val="24"/>
          <w:szCs w:val="24"/>
        </w:rPr>
        <w:t>, the consensus was that would only come at a significant loss to the association.</w:t>
      </w:r>
    </w:p>
    <w:p w14:paraId="2E475904" w14:textId="6B7DEFCC" w:rsidR="002A090A" w:rsidRDefault="002B7943" w:rsidP="002A090A">
      <w:pPr>
        <w:pStyle w:val="PlainTex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6B45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090A" w:rsidRPr="002B7943">
        <w:rPr>
          <w:rFonts w:ascii="Times New Roman" w:hAnsi="Times New Roman" w:cs="Times New Roman"/>
          <w:sz w:val="24"/>
          <w:szCs w:val="24"/>
        </w:rPr>
        <w:t>Sandy</w:t>
      </w:r>
      <w:r w:rsidR="00F674E1" w:rsidRPr="002B7943">
        <w:rPr>
          <w:rFonts w:ascii="Times New Roman" w:hAnsi="Times New Roman" w:cs="Times New Roman"/>
          <w:sz w:val="24"/>
          <w:szCs w:val="24"/>
        </w:rPr>
        <w:t xml:space="preserve"> Dale moved to authorize a charge</w:t>
      </w:r>
      <w:r w:rsidR="002F0680" w:rsidRPr="002B7943">
        <w:rPr>
          <w:rFonts w:ascii="Times New Roman" w:hAnsi="Times New Roman" w:cs="Times New Roman"/>
          <w:sz w:val="24"/>
          <w:szCs w:val="24"/>
        </w:rPr>
        <w:t xml:space="preserve"> of $100 to each chapter for the state </w:t>
      </w:r>
      <w:r w:rsidR="000B7EE5" w:rsidRPr="002B7943">
        <w:rPr>
          <w:rFonts w:ascii="Times New Roman" w:hAnsi="Times New Roman" w:cs="Times New Roman"/>
          <w:sz w:val="24"/>
          <w:szCs w:val="24"/>
        </w:rPr>
        <w:t>FFA Leadership</w:t>
      </w:r>
      <w:r w:rsidR="002F0680" w:rsidRPr="002B7943">
        <w:rPr>
          <w:rFonts w:ascii="Times New Roman" w:hAnsi="Times New Roman" w:cs="Times New Roman"/>
          <w:sz w:val="24"/>
          <w:szCs w:val="24"/>
        </w:rPr>
        <w:t xml:space="preserve"> Conference</w:t>
      </w:r>
      <w:r w:rsidR="000B7EE5" w:rsidRPr="002B7943">
        <w:rPr>
          <w:rFonts w:ascii="Times New Roman" w:hAnsi="Times New Roman" w:cs="Times New Roman"/>
          <w:sz w:val="24"/>
          <w:szCs w:val="24"/>
        </w:rPr>
        <w:t xml:space="preserve">. </w:t>
      </w:r>
      <w:r w:rsidR="00CD701B" w:rsidRPr="002B7943">
        <w:rPr>
          <w:rFonts w:ascii="Times New Roman" w:hAnsi="Times New Roman" w:cs="Times New Roman"/>
          <w:sz w:val="24"/>
          <w:szCs w:val="24"/>
        </w:rPr>
        <w:t xml:space="preserve">The motion was </w:t>
      </w:r>
      <w:r w:rsidRPr="002B7943">
        <w:rPr>
          <w:rFonts w:ascii="Times New Roman" w:hAnsi="Times New Roman" w:cs="Times New Roman"/>
          <w:sz w:val="24"/>
          <w:szCs w:val="24"/>
        </w:rPr>
        <w:t>seconded,</w:t>
      </w:r>
      <w:r w:rsidR="00CD701B" w:rsidRPr="002B7943">
        <w:rPr>
          <w:rFonts w:ascii="Times New Roman" w:hAnsi="Times New Roman" w:cs="Times New Roman"/>
          <w:sz w:val="24"/>
          <w:szCs w:val="24"/>
        </w:rPr>
        <w:t xml:space="preserve"> and discussion </w:t>
      </w:r>
      <w:r w:rsidR="008C055D" w:rsidRPr="002B7943">
        <w:rPr>
          <w:rFonts w:ascii="Times New Roman" w:hAnsi="Times New Roman" w:cs="Times New Roman"/>
          <w:sz w:val="24"/>
          <w:szCs w:val="24"/>
        </w:rPr>
        <w:t xml:space="preserve">followed. </w:t>
      </w:r>
    </w:p>
    <w:p w14:paraId="596547A4" w14:textId="6DE3E57D" w:rsidR="009B3F5F" w:rsidRDefault="009B3F5F" w:rsidP="002A090A">
      <w:pPr>
        <w:pStyle w:val="PlainTex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6B45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A9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A99">
        <w:rPr>
          <w:rFonts w:ascii="Times New Roman" w:hAnsi="Times New Roman" w:cs="Times New Roman"/>
          <w:sz w:val="24"/>
          <w:szCs w:val="24"/>
        </w:rPr>
        <w:t xml:space="preserve">Discussion focused around the </w:t>
      </w:r>
      <w:r w:rsidR="00AF1B6A">
        <w:rPr>
          <w:rFonts w:ascii="Times New Roman" w:hAnsi="Times New Roman" w:cs="Times New Roman"/>
          <w:sz w:val="24"/>
          <w:szCs w:val="24"/>
        </w:rPr>
        <w:t xml:space="preserve">impact that imposing a conference fee would </w:t>
      </w:r>
      <w:r w:rsidR="00BB7E20">
        <w:rPr>
          <w:rFonts w:ascii="Times New Roman" w:hAnsi="Times New Roman" w:cs="Times New Roman"/>
          <w:sz w:val="24"/>
          <w:szCs w:val="24"/>
        </w:rPr>
        <w:t>h</w:t>
      </w:r>
      <w:r w:rsidR="00AF1B6A">
        <w:rPr>
          <w:rFonts w:ascii="Times New Roman" w:hAnsi="Times New Roman" w:cs="Times New Roman"/>
          <w:sz w:val="24"/>
          <w:szCs w:val="24"/>
        </w:rPr>
        <w:t>ave on chapters</w:t>
      </w:r>
      <w:r w:rsidR="00AE3376">
        <w:rPr>
          <w:rFonts w:ascii="Times New Roman" w:hAnsi="Times New Roman" w:cs="Times New Roman"/>
          <w:sz w:val="24"/>
          <w:szCs w:val="24"/>
        </w:rPr>
        <w:t xml:space="preserve">. </w:t>
      </w:r>
      <w:r w:rsidR="00D14A05">
        <w:rPr>
          <w:rFonts w:ascii="Times New Roman" w:hAnsi="Times New Roman" w:cs="Times New Roman"/>
          <w:sz w:val="24"/>
          <w:szCs w:val="24"/>
        </w:rPr>
        <w:t>It was reported that s</w:t>
      </w:r>
      <w:r w:rsidR="008134D5">
        <w:rPr>
          <w:rFonts w:ascii="Times New Roman" w:hAnsi="Times New Roman" w:cs="Times New Roman"/>
          <w:sz w:val="24"/>
          <w:szCs w:val="24"/>
        </w:rPr>
        <w:t xml:space="preserve">ome regions </w:t>
      </w:r>
      <w:r w:rsidR="00D14A05">
        <w:rPr>
          <w:rFonts w:ascii="Times New Roman" w:hAnsi="Times New Roman" w:cs="Times New Roman"/>
          <w:sz w:val="24"/>
          <w:szCs w:val="24"/>
        </w:rPr>
        <w:t xml:space="preserve">had </w:t>
      </w:r>
      <w:r w:rsidR="008134D5">
        <w:rPr>
          <w:rFonts w:ascii="Times New Roman" w:hAnsi="Times New Roman" w:cs="Times New Roman"/>
          <w:sz w:val="24"/>
          <w:szCs w:val="24"/>
        </w:rPr>
        <w:t>already express</w:t>
      </w:r>
      <w:r w:rsidR="00D14A05">
        <w:rPr>
          <w:rFonts w:ascii="Times New Roman" w:hAnsi="Times New Roman" w:cs="Times New Roman"/>
          <w:sz w:val="24"/>
          <w:szCs w:val="24"/>
        </w:rPr>
        <w:t>ed</w:t>
      </w:r>
      <w:r w:rsidR="008134D5">
        <w:rPr>
          <w:rFonts w:ascii="Times New Roman" w:hAnsi="Times New Roman" w:cs="Times New Roman"/>
          <w:sz w:val="24"/>
          <w:szCs w:val="24"/>
        </w:rPr>
        <w:t xml:space="preserve"> support for </w:t>
      </w:r>
      <w:r w:rsidR="009366A4">
        <w:rPr>
          <w:rFonts w:ascii="Times New Roman" w:hAnsi="Times New Roman" w:cs="Times New Roman"/>
          <w:sz w:val="24"/>
          <w:szCs w:val="24"/>
        </w:rPr>
        <w:t xml:space="preserve">assessing a fee. </w:t>
      </w:r>
      <w:r w:rsidR="005913FB">
        <w:rPr>
          <w:rFonts w:ascii="Times New Roman" w:hAnsi="Times New Roman" w:cs="Times New Roman"/>
          <w:sz w:val="24"/>
          <w:szCs w:val="24"/>
        </w:rPr>
        <w:t xml:space="preserve">It was mentioned that normally there is a </w:t>
      </w:r>
      <w:r w:rsidR="007C48C7">
        <w:rPr>
          <w:rFonts w:ascii="Times New Roman" w:hAnsi="Times New Roman" w:cs="Times New Roman"/>
          <w:sz w:val="24"/>
          <w:szCs w:val="24"/>
        </w:rPr>
        <w:t xml:space="preserve">fee for chapter </w:t>
      </w:r>
      <w:r w:rsidR="005913FB">
        <w:rPr>
          <w:rFonts w:ascii="Times New Roman" w:hAnsi="Times New Roman" w:cs="Times New Roman"/>
          <w:sz w:val="24"/>
          <w:szCs w:val="24"/>
        </w:rPr>
        <w:t>delegate</w:t>
      </w:r>
      <w:r w:rsidR="007C48C7">
        <w:rPr>
          <w:rFonts w:ascii="Times New Roman" w:hAnsi="Times New Roman" w:cs="Times New Roman"/>
          <w:sz w:val="24"/>
          <w:szCs w:val="24"/>
        </w:rPr>
        <w:t xml:space="preserve">s and that there was not a charge </w:t>
      </w:r>
      <w:r w:rsidR="004D7AED">
        <w:rPr>
          <w:rFonts w:ascii="Times New Roman" w:hAnsi="Times New Roman" w:cs="Times New Roman"/>
          <w:sz w:val="24"/>
          <w:szCs w:val="24"/>
        </w:rPr>
        <w:t>this year.</w:t>
      </w:r>
      <w:r w:rsidR="005913FB">
        <w:rPr>
          <w:rFonts w:ascii="Times New Roman" w:hAnsi="Times New Roman" w:cs="Times New Roman"/>
          <w:sz w:val="24"/>
          <w:szCs w:val="24"/>
        </w:rPr>
        <w:t xml:space="preserve"> </w:t>
      </w:r>
      <w:r w:rsidR="00AE3376">
        <w:rPr>
          <w:rFonts w:ascii="Times New Roman" w:hAnsi="Times New Roman" w:cs="Times New Roman"/>
          <w:sz w:val="24"/>
          <w:szCs w:val="24"/>
        </w:rPr>
        <w:t xml:space="preserve">Realizing that some districts have already closed </w:t>
      </w:r>
      <w:r w:rsidR="00A76C2E">
        <w:rPr>
          <w:rFonts w:ascii="Times New Roman" w:hAnsi="Times New Roman" w:cs="Times New Roman"/>
          <w:sz w:val="24"/>
          <w:szCs w:val="24"/>
        </w:rPr>
        <w:t>purchasing windows</w:t>
      </w:r>
      <w:r w:rsidR="00BD2376">
        <w:rPr>
          <w:rFonts w:ascii="Times New Roman" w:hAnsi="Times New Roman" w:cs="Times New Roman"/>
          <w:sz w:val="24"/>
          <w:szCs w:val="24"/>
        </w:rPr>
        <w:t xml:space="preserve"> </w:t>
      </w:r>
      <w:r w:rsidR="00A56CEA">
        <w:rPr>
          <w:rFonts w:ascii="Times New Roman" w:hAnsi="Times New Roman" w:cs="Times New Roman"/>
          <w:sz w:val="24"/>
          <w:szCs w:val="24"/>
        </w:rPr>
        <w:t>for this fiscal year</w:t>
      </w:r>
      <w:r w:rsidR="00CD5F46">
        <w:rPr>
          <w:rFonts w:ascii="Times New Roman" w:hAnsi="Times New Roman" w:cs="Times New Roman"/>
          <w:sz w:val="24"/>
          <w:szCs w:val="24"/>
        </w:rPr>
        <w:t xml:space="preserve">, concern was expressed that some chapters would not be able to </w:t>
      </w:r>
      <w:r w:rsidR="00991F60">
        <w:rPr>
          <w:rFonts w:ascii="Times New Roman" w:hAnsi="Times New Roman" w:cs="Times New Roman"/>
          <w:sz w:val="24"/>
          <w:szCs w:val="24"/>
        </w:rPr>
        <w:t xml:space="preserve">pay the registration fee. </w:t>
      </w:r>
      <w:r w:rsidR="00701918">
        <w:rPr>
          <w:rFonts w:ascii="Times New Roman" w:hAnsi="Times New Roman" w:cs="Times New Roman"/>
          <w:sz w:val="24"/>
          <w:szCs w:val="24"/>
        </w:rPr>
        <w:t xml:space="preserve">A question was raised as </w:t>
      </w:r>
      <w:r w:rsidR="00660136">
        <w:rPr>
          <w:rFonts w:ascii="Times New Roman" w:hAnsi="Times New Roman" w:cs="Times New Roman"/>
          <w:sz w:val="24"/>
          <w:szCs w:val="24"/>
        </w:rPr>
        <w:t xml:space="preserve">to the consequences if a chapter </w:t>
      </w:r>
      <w:r w:rsidR="006F4E69">
        <w:rPr>
          <w:rFonts w:ascii="Times New Roman" w:hAnsi="Times New Roman" w:cs="Times New Roman"/>
          <w:sz w:val="24"/>
          <w:szCs w:val="24"/>
        </w:rPr>
        <w:t xml:space="preserve">is not able </w:t>
      </w:r>
      <w:r w:rsidR="00CA271B">
        <w:rPr>
          <w:rFonts w:ascii="Times New Roman" w:hAnsi="Times New Roman" w:cs="Times New Roman"/>
          <w:sz w:val="24"/>
          <w:szCs w:val="24"/>
        </w:rPr>
        <w:t xml:space="preserve">or </w:t>
      </w:r>
      <w:r w:rsidR="00660136">
        <w:rPr>
          <w:rFonts w:ascii="Times New Roman" w:hAnsi="Times New Roman" w:cs="Times New Roman"/>
          <w:sz w:val="24"/>
          <w:szCs w:val="24"/>
        </w:rPr>
        <w:t>cho</w:t>
      </w:r>
      <w:r w:rsidR="006F4E69">
        <w:rPr>
          <w:rFonts w:ascii="Times New Roman" w:hAnsi="Times New Roman" w:cs="Times New Roman"/>
          <w:sz w:val="24"/>
          <w:szCs w:val="24"/>
        </w:rPr>
        <w:t>o</w:t>
      </w:r>
      <w:r w:rsidR="00660136">
        <w:rPr>
          <w:rFonts w:ascii="Times New Roman" w:hAnsi="Times New Roman" w:cs="Times New Roman"/>
          <w:sz w:val="24"/>
          <w:szCs w:val="24"/>
        </w:rPr>
        <w:t>se</w:t>
      </w:r>
      <w:r w:rsidR="006F4E69">
        <w:rPr>
          <w:rFonts w:ascii="Times New Roman" w:hAnsi="Times New Roman" w:cs="Times New Roman"/>
          <w:sz w:val="24"/>
          <w:szCs w:val="24"/>
        </w:rPr>
        <w:t>s</w:t>
      </w:r>
      <w:r w:rsidR="00660136">
        <w:rPr>
          <w:rFonts w:ascii="Times New Roman" w:hAnsi="Times New Roman" w:cs="Times New Roman"/>
          <w:sz w:val="24"/>
          <w:szCs w:val="24"/>
        </w:rPr>
        <w:t xml:space="preserve"> not </w:t>
      </w:r>
      <w:r w:rsidR="00CA271B">
        <w:rPr>
          <w:rFonts w:ascii="Times New Roman" w:hAnsi="Times New Roman" w:cs="Times New Roman"/>
          <w:sz w:val="24"/>
          <w:szCs w:val="24"/>
        </w:rPr>
        <w:t>to</w:t>
      </w:r>
      <w:r w:rsidR="00CA271B">
        <w:rPr>
          <w:rFonts w:ascii="Times New Roman" w:hAnsi="Times New Roman" w:cs="Times New Roman"/>
          <w:sz w:val="24"/>
          <w:szCs w:val="24"/>
        </w:rPr>
        <w:t xml:space="preserve"> </w:t>
      </w:r>
      <w:r w:rsidR="004E5CBC">
        <w:rPr>
          <w:rFonts w:ascii="Times New Roman" w:hAnsi="Times New Roman" w:cs="Times New Roman"/>
          <w:sz w:val="24"/>
          <w:szCs w:val="24"/>
        </w:rPr>
        <w:t xml:space="preserve">pay. </w:t>
      </w:r>
      <w:r w:rsidR="00C823B9">
        <w:rPr>
          <w:rFonts w:ascii="Times New Roman" w:hAnsi="Times New Roman" w:cs="Times New Roman"/>
          <w:sz w:val="24"/>
          <w:szCs w:val="24"/>
        </w:rPr>
        <w:t xml:space="preserve">It was conceded that </w:t>
      </w:r>
      <w:r w:rsidR="00C95DFA">
        <w:rPr>
          <w:rFonts w:ascii="Times New Roman" w:hAnsi="Times New Roman" w:cs="Times New Roman"/>
          <w:sz w:val="24"/>
          <w:szCs w:val="24"/>
        </w:rPr>
        <w:t>carrying</w:t>
      </w:r>
      <w:r w:rsidR="00C823B9">
        <w:rPr>
          <w:rFonts w:ascii="Times New Roman" w:hAnsi="Times New Roman" w:cs="Times New Roman"/>
          <w:sz w:val="24"/>
          <w:szCs w:val="24"/>
        </w:rPr>
        <w:t xml:space="preserve"> these fees </w:t>
      </w:r>
      <w:r w:rsidR="00B01282">
        <w:rPr>
          <w:rFonts w:ascii="Times New Roman" w:hAnsi="Times New Roman" w:cs="Times New Roman"/>
          <w:sz w:val="24"/>
          <w:szCs w:val="24"/>
        </w:rPr>
        <w:t>as a payable</w:t>
      </w:r>
      <w:r w:rsidR="00C95DFA">
        <w:rPr>
          <w:rFonts w:ascii="Times New Roman" w:hAnsi="Times New Roman" w:cs="Times New Roman"/>
          <w:sz w:val="24"/>
          <w:szCs w:val="24"/>
        </w:rPr>
        <w:t xml:space="preserve"> into 2020-2021</w:t>
      </w:r>
      <w:r w:rsidR="00B01282">
        <w:rPr>
          <w:rFonts w:ascii="Times New Roman" w:hAnsi="Times New Roman" w:cs="Times New Roman"/>
          <w:sz w:val="24"/>
          <w:szCs w:val="24"/>
        </w:rPr>
        <w:t xml:space="preserve"> or allowing for a </w:t>
      </w:r>
      <w:r w:rsidR="00571454">
        <w:rPr>
          <w:rFonts w:ascii="Times New Roman" w:hAnsi="Times New Roman" w:cs="Times New Roman"/>
          <w:sz w:val="24"/>
          <w:szCs w:val="24"/>
        </w:rPr>
        <w:t xml:space="preserve">“hold harmless” petition </w:t>
      </w:r>
      <w:r w:rsidR="00C95DFA">
        <w:rPr>
          <w:rFonts w:ascii="Times New Roman" w:hAnsi="Times New Roman" w:cs="Times New Roman"/>
          <w:sz w:val="24"/>
          <w:szCs w:val="24"/>
        </w:rPr>
        <w:t>process could be established</w:t>
      </w:r>
      <w:r w:rsidR="00B84034">
        <w:rPr>
          <w:rFonts w:ascii="Times New Roman" w:hAnsi="Times New Roman" w:cs="Times New Roman"/>
          <w:sz w:val="24"/>
          <w:szCs w:val="24"/>
        </w:rPr>
        <w:t xml:space="preserve">. Mr. Mattis </w:t>
      </w:r>
      <w:r w:rsidR="0090164B">
        <w:rPr>
          <w:rFonts w:ascii="Times New Roman" w:hAnsi="Times New Roman" w:cs="Times New Roman"/>
          <w:sz w:val="24"/>
          <w:szCs w:val="24"/>
        </w:rPr>
        <w:t>reminded the members that AIG funds had be extended until September 30</w:t>
      </w:r>
      <w:r w:rsidR="0090164B" w:rsidRPr="009016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0164B">
        <w:rPr>
          <w:rFonts w:ascii="Times New Roman" w:hAnsi="Times New Roman" w:cs="Times New Roman"/>
          <w:sz w:val="24"/>
          <w:szCs w:val="24"/>
        </w:rPr>
        <w:t xml:space="preserve"> and that those could be used to </w:t>
      </w:r>
      <w:r w:rsidR="006C23ED">
        <w:rPr>
          <w:rFonts w:ascii="Times New Roman" w:hAnsi="Times New Roman" w:cs="Times New Roman"/>
          <w:sz w:val="24"/>
          <w:szCs w:val="24"/>
        </w:rPr>
        <w:t>pay fees as well.</w:t>
      </w:r>
      <w:r w:rsidR="00E03210">
        <w:rPr>
          <w:rFonts w:ascii="Times New Roman" w:hAnsi="Times New Roman" w:cs="Times New Roman"/>
          <w:sz w:val="24"/>
          <w:szCs w:val="24"/>
        </w:rPr>
        <w:t xml:space="preserve"> It was </w:t>
      </w:r>
      <w:r w:rsidR="00BE11F7">
        <w:rPr>
          <w:rFonts w:ascii="Times New Roman" w:hAnsi="Times New Roman" w:cs="Times New Roman"/>
          <w:sz w:val="24"/>
          <w:szCs w:val="24"/>
        </w:rPr>
        <w:t xml:space="preserve">suggested that the association send invoices as soon as possible </w:t>
      </w:r>
      <w:r w:rsidR="000C7437">
        <w:rPr>
          <w:rFonts w:ascii="Times New Roman" w:hAnsi="Times New Roman" w:cs="Times New Roman"/>
          <w:sz w:val="24"/>
          <w:szCs w:val="24"/>
        </w:rPr>
        <w:t xml:space="preserve">so that those chapters that do have funding available could remit payment </w:t>
      </w:r>
      <w:r w:rsidR="00393F60">
        <w:rPr>
          <w:rFonts w:ascii="Times New Roman" w:hAnsi="Times New Roman" w:cs="Times New Roman"/>
          <w:sz w:val="24"/>
          <w:szCs w:val="24"/>
        </w:rPr>
        <w:t>quickly.</w:t>
      </w:r>
    </w:p>
    <w:p w14:paraId="537E4721" w14:textId="61C69C78" w:rsidR="00393F60" w:rsidRPr="002B7943" w:rsidRDefault="00393F60" w:rsidP="002A090A">
      <w:pPr>
        <w:pStyle w:val="PlainTex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6B45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="00E20CB3" w:rsidRPr="00B76B45">
        <w:rPr>
          <w:rFonts w:ascii="Times New Roman" w:hAnsi="Times New Roman" w:cs="Times New Roman"/>
          <w:b/>
          <w:bCs/>
          <w:sz w:val="24"/>
          <w:szCs w:val="24"/>
        </w:rPr>
        <w:t xml:space="preserve"> Called</w:t>
      </w:r>
      <w:r w:rsidR="00E20CB3">
        <w:rPr>
          <w:rFonts w:ascii="Times New Roman" w:hAnsi="Times New Roman" w:cs="Times New Roman"/>
          <w:sz w:val="24"/>
          <w:szCs w:val="24"/>
        </w:rPr>
        <w:t xml:space="preserve"> – Debate ended</w:t>
      </w:r>
      <w:r w:rsidR="00B76B45">
        <w:rPr>
          <w:rFonts w:ascii="Times New Roman" w:hAnsi="Times New Roman" w:cs="Times New Roman"/>
          <w:sz w:val="24"/>
          <w:szCs w:val="24"/>
        </w:rPr>
        <w:t>. Motion Carried</w:t>
      </w:r>
    </w:p>
    <w:p w14:paraId="1789CD10" w14:textId="1C8C8EB2" w:rsidR="008C055D" w:rsidRDefault="008C055D" w:rsidP="002A090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74AF8C3" w14:textId="2C0D3001" w:rsidR="008C055D" w:rsidRPr="001361B9" w:rsidRDefault="008C055D" w:rsidP="008C055D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</w:p>
    <w:p w14:paraId="62696990" w14:textId="07FC7508" w:rsidR="00F657D7" w:rsidRPr="00886636" w:rsidRDefault="00546ABF" w:rsidP="0049182B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886636">
        <w:rPr>
          <w:b/>
          <w:bCs/>
          <w:sz w:val="24"/>
          <w:szCs w:val="24"/>
        </w:rPr>
        <w:t>Questions</w:t>
      </w:r>
      <w:r w:rsidR="00ED4C46">
        <w:rPr>
          <w:b/>
          <w:bCs/>
          <w:sz w:val="24"/>
          <w:szCs w:val="24"/>
        </w:rPr>
        <w:t>/Comments</w:t>
      </w:r>
    </w:p>
    <w:p w14:paraId="17D109FE" w14:textId="314FD18C" w:rsidR="00520203" w:rsidRPr="00886636" w:rsidRDefault="00520203" w:rsidP="00520203">
      <w:pPr>
        <w:rPr>
          <w:b/>
          <w:bCs/>
          <w:sz w:val="24"/>
          <w:szCs w:val="24"/>
        </w:rPr>
      </w:pPr>
    </w:p>
    <w:p w14:paraId="5E26AA05" w14:textId="77777777" w:rsidR="00520203" w:rsidRPr="00886636" w:rsidRDefault="00520203" w:rsidP="00520203">
      <w:pPr>
        <w:rPr>
          <w:b/>
          <w:bCs/>
          <w:sz w:val="24"/>
          <w:szCs w:val="24"/>
        </w:rPr>
      </w:pPr>
    </w:p>
    <w:p w14:paraId="0F4B84D4" w14:textId="4D941DD0" w:rsidR="005A1972" w:rsidRPr="00886636" w:rsidRDefault="00921236" w:rsidP="005A197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886636">
        <w:rPr>
          <w:b/>
          <w:bCs/>
          <w:sz w:val="24"/>
          <w:szCs w:val="24"/>
        </w:rPr>
        <w:t>Meeting adjourned at 4:</w:t>
      </w:r>
      <w:r w:rsidR="007F2B54" w:rsidRPr="00886636">
        <w:rPr>
          <w:b/>
          <w:bCs/>
          <w:sz w:val="24"/>
          <w:szCs w:val="24"/>
        </w:rPr>
        <w:t>25 PM</w:t>
      </w:r>
    </w:p>
    <w:p w14:paraId="464884BC" w14:textId="45E96E71" w:rsidR="00BB7F0D" w:rsidRDefault="00BB7F0D" w:rsidP="00BB7F0D">
      <w:pPr>
        <w:rPr>
          <w:b/>
          <w:bCs/>
        </w:rPr>
      </w:pPr>
    </w:p>
    <w:p w14:paraId="273EB1EE" w14:textId="77777777" w:rsidR="005F3040" w:rsidRDefault="005F3040" w:rsidP="00BB7F0D">
      <w:pPr>
        <w:rPr>
          <w:b/>
          <w:bCs/>
        </w:rPr>
      </w:pPr>
    </w:p>
    <w:p w14:paraId="3DFC558E" w14:textId="7BC9582A" w:rsidR="00BB7F0D" w:rsidRDefault="00BB7F0D" w:rsidP="00BB7F0D">
      <w:pPr>
        <w:jc w:val="center"/>
        <w:rPr>
          <w:b/>
          <w:bCs/>
        </w:rPr>
      </w:pPr>
      <w:r>
        <w:rPr>
          <w:b/>
          <w:bCs/>
        </w:rPr>
        <w:t>NEXT MEETING</w:t>
      </w:r>
    </w:p>
    <w:p w14:paraId="764849C0" w14:textId="4892789C" w:rsidR="004870BB" w:rsidRDefault="004870BB" w:rsidP="00BB7F0D">
      <w:pPr>
        <w:jc w:val="center"/>
        <w:rPr>
          <w:b/>
          <w:bCs/>
        </w:rPr>
      </w:pPr>
      <w:r>
        <w:rPr>
          <w:b/>
          <w:bCs/>
        </w:rPr>
        <w:t>June 26, 2020</w:t>
      </w:r>
    </w:p>
    <w:p w14:paraId="3629E22D" w14:textId="582452DE" w:rsidR="0090032F" w:rsidRDefault="0090032F" w:rsidP="00BB7F0D">
      <w:pPr>
        <w:jc w:val="center"/>
        <w:rPr>
          <w:b/>
          <w:bCs/>
        </w:rPr>
      </w:pPr>
      <w:r>
        <w:rPr>
          <w:b/>
          <w:bCs/>
        </w:rPr>
        <w:t>2:00 PM</w:t>
      </w:r>
    </w:p>
    <w:p w14:paraId="39C9F6FC" w14:textId="56083A60" w:rsidR="004870BB" w:rsidRPr="00BB7F0D" w:rsidRDefault="004870BB" w:rsidP="00BB7F0D">
      <w:pPr>
        <w:jc w:val="center"/>
        <w:rPr>
          <w:b/>
          <w:bCs/>
        </w:rPr>
      </w:pPr>
      <w:r>
        <w:rPr>
          <w:b/>
          <w:bCs/>
        </w:rPr>
        <w:t>FFA Center Galt</w:t>
      </w:r>
      <w:r w:rsidR="00107968">
        <w:rPr>
          <w:b/>
          <w:bCs/>
        </w:rPr>
        <w:t xml:space="preserve"> and via ZOOM</w:t>
      </w:r>
    </w:p>
    <w:p w14:paraId="01039EB2" w14:textId="77777777" w:rsidR="00F657D7" w:rsidRDefault="00F657D7" w:rsidP="00F657D7">
      <w:pPr>
        <w:pStyle w:val="ListParagraph"/>
        <w:rPr>
          <w:b/>
          <w:sz w:val="28"/>
        </w:rPr>
      </w:pPr>
    </w:p>
    <w:p w14:paraId="31004C28" w14:textId="4B9A293B" w:rsidR="0077324B" w:rsidRPr="00B31CF4" w:rsidRDefault="00CC7964" w:rsidP="00F86222">
      <w:pPr>
        <w:rPr>
          <w:sz w:val="28"/>
          <w:szCs w:val="28"/>
        </w:rPr>
      </w:pPr>
      <w:r>
        <w:rPr>
          <w:rFonts w:ascii="Arial" w:eastAsia="Arial" w:hAnsi="Arial" w:cs="Arial"/>
          <w:sz w:val="10"/>
          <w:szCs w:val="10"/>
        </w:rPr>
        <w:pict w14:anchorId="02840894">
          <v:rect id="_x0000_s1027" style="position:absolute;margin-left:456.45pt;margin-top:54.95pt;width:6.1pt;height:22.2pt;z-index:-251658752;mso-position-horizontal-relative:page;mso-position-vertical-relative:page" fillcolor="#bebebe" stroked="f">
            <w10:wrap anchorx="page" anchory="page"/>
          </v:rect>
        </w:pict>
      </w:r>
    </w:p>
    <w:sectPr w:rsidR="0077324B" w:rsidRPr="00B31CF4" w:rsidSect="000F1D8C">
      <w:headerReference w:type="default" r:id="rId12"/>
      <w:pgSz w:w="12240" w:h="15840"/>
      <w:pgMar w:top="2340" w:right="630" w:bottom="28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D10CA" w14:textId="77777777" w:rsidR="00CC7964" w:rsidRDefault="00CC7964" w:rsidP="00476EAC">
      <w:r>
        <w:separator/>
      </w:r>
    </w:p>
  </w:endnote>
  <w:endnote w:type="continuationSeparator" w:id="0">
    <w:p w14:paraId="500F22F7" w14:textId="77777777" w:rsidR="00CC7964" w:rsidRDefault="00CC7964" w:rsidP="0047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9BF76" w14:textId="77777777" w:rsidR="00CC7964" w:rsidRDefault="00CC7964" w:rsidP="00476EAC">
      <w:r>
        <w:separator/>
      </w:r>
    </w:p>
  </w:footnote>
  <w:footnote w:type="continuationSeparator" w:id="0">
    <w:p w14:paraId="0E41C488" w14:textId="77777777" w:rsidR="00CC7964" w:rsidRDefault="00CC7964" w:rsidP="0047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3823" w:tblpY="-114"/>
      <w:tblW w:w="0" w:type="auto"/>
      <w:tblLook w:val="04A0" w:firstRow="1" w:lastRow="0" w:firstColumn="1" w:lastColumn="0" w:noHBand="0" w:noVBand="1"/>
    </w:tblPr>
    <w:tblGrid>
      <w:gridCol w:w="6858"/>
    </w:tblGrid>
    <w:tr w:rsidR="00476EAC" w14:paraId="6EB1657E" w14:textId="77777777" w:rsidTr="00476EAC">
      <w:trPr>
        <w:trHeight w:val="463"/>
      </w:trPr>
      <w:tc>
        <w:tcPr>
          <w:tcW w:w="6858" w:type="dxa"/>
          <w:hideMark/>
        </w:tcPr>
        <w:p w14:paraId="3501CDA5" w14:textId="77777777" w:rsidR="00476EAC" w:rsidRDefault="00476EAC" w:rsidP="00476EAC">
          <w:pPr>
            <w:jc w:val="center"/>
            <w:rPr>
              <w:lang w:bidi="ar-SA"/>
            </w:rPr>
          </w:pPr>
          <w:r>
            <w:t>FFA Adult Board of Directors</w:t>
          </w:r>
        </w:p>
        <w:p w14:paraId="213AFABA" w14:textId="77777777" w:rsidR="00476EAC" w:rsidRDefault="00476EAC" w:rsidP="00476EAC">
          <w:pPr>
            <w:jc w:val="center"/>
          </w:pPr>
          <w:r>
            <w:t>Minutes</w:t>
          </w:r>
        </w:p>
      </w:tc>
    </w:tr>
    <w:tr w:rsidR="00476EAC" w14:paraId="6C513AA3" w14:textId="77777777" w:rsidTr="00476EAC">
      <w:trPr>
        <w:trHeight w:val="301"/>
      </w:trPr>
      <w:tc>
        <w:tcPr>
          <w:tcW w:w="6858" w:type="dxa"/>
          <w:hideMark/>
        </w:tcPr>
        <w:p w14:paraId="268F8E42" w14:textId="500696C2" w:rsidR="00476EAC" w:rsidRDefault="00476EAC" w:rsidP="00476EAC">
          <w:pPr>
            <w:jc w:val="center"/>
          </w:pPr>
          <w:r>
            <w:t xml:space="preserve">DATE  </w:t>
          </w:r>
          <w:r w:rsidR="00B17BD8">
            <w:t xml:space="preserve">JUNE </w:t>
          </w:r>
          <w:r w:rsidR="00A71E69">
            <w:t>4</w:t>
          </w:r>
          <w:r>
            <w:t>, 2020</w:t>
          </w:r>
        </w:p>
      </w:tc>
    </w:tr>
    <w:tr w:rsidR="00476EAC" w14:paraId="4E14ADDC" w14:textId="77777777" w:rsidTr="00476EAC">
      <w:trPr>
        <w:trHeight w:val="296"/>
      </w:trPr>
      <w:tc>
        <w:tcPr>
          <w:tcW w:w="6858" w:type="dxa"/>
          <w:hideMark/>
        </w:tcPr>
        <w:p w14:paraId="0343760E" w14:textId="181BF519" w:rsidR="00476EAC" w:rsidRDefault="00CA34C9" w:rsidP="00476EAC">
          <w:pPr>
            <w:jc w:val="center"/>
          </w:pPr>
          <w:r>
            <w:t xml:space="preserve">ZOOM </w:t>
          </w:r>
          <w:r w:rsidR="00476EAC">
            <w:t xml:space="preserve">CONFERENCE </w:t>
          </w:r>
        </w:p>
      </w:tc>
    </w:tr>
  </w:tbl>
  <w:p w14:paraId="0A5EA24D" w14:textId="08CA9F29" w:rsidR="00476EAC" w:rsidRDefault="00476EAC" w:rsidP="00476EAC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6704" behindDoc="0" locked="0" layoutInCell="1" allowOverlap="1" wp14:anchorId="3E53EEED" wp14:editId="252B4A35">
          <wp:simplePos x="0" y="0"/>
          <wp:positionH relativeFrom="column">
            <wp:posOffset>499110</wp:posOffset>
          </wp:positionH>
          <wp:positionV relativeFrom="paragraph">
            <wp:posOffset>-269875</wp:posOffset>
          </wp:positionV>
          <wp:extent cx="914400" cy="1143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275EE" w14:textId="77777777" w:rsidR="00476EAC" w:rsidRDefault="00476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2050D"/>
    <w:multiLevelType w:val="hybridMultilevel"/>
    <w:tmpl w:val="E3945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B00C85"/>
    <w:multiLevelType w:val="hybridMultilevel"/>
    <w:tmpl w:val="04101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C2405"/>
    <w:multiLevelType w:val="hybridMultilevel"/>
    <w:tmpl w:val="141CE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4E0D04"/>
    <w:multiLevelType w:val="hybridMultilevel"/>
    <w:tmpl w:val="10AAC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AD2241"/>
    <w:multiLevelType w:val="hybridMultilevel"/>
    <w:tmpl w:val="DA9E84F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734B62CF"/>
    <w:multiLevelType w:val="hybridMultilevel"/>
    <w:tmpl w:val="F59C2DE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B023C88"/>
    <w:multiLevelType w:val="hybridMultilevel"/>
    <w:tmpl w:val="D9A6676E"/>
    <w:lvl w:ilvl="0" w:tplc="48AC5A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C8D"/>
    <w:rsid w:val="0001235B"/>
    <w:rsid w:val="00016833"/>
    <w:rsid w:val="0001686E"/>
    <w:rsid w:val="00022D7F"/>
    <w:rsid w:val="00032E95"/>
    <w:rsid w:val="00035ED9"/>
    <w:rsid w:val="00055365"/>
    <w:rsid w:val="00075A3E"/>
    <w:rsid w:val="00085451"/>
    <w:rsid w:val="0009029C"/>
    <w:rsid w:val="00097A52"/>
    <w:rsid w:val="000B003D"/>
    <w:rsid w:val="000B65A2"/>
    <w:rsid w:val="000B7EE5"/>
    <w:rsid w:val="000C2BF6"/>
    <w:rsid w:val="000C2E7B"/>
    <w:rsid w:val="000C7437"/>
    <w:rsid w:val="000E3578"/>
    <w:rsid w:val="000F0FAC"/>
    <w:rsid w:val="000F1983"/>
    <w:rsid w:val="000F1D8C"/>
    <w:rsid w:val="000F21E9"/>
    <w:rsid w:val="00103207"/>
    <w:rsid w:val="001057B9"/>
    <w:rsid w:val="00107968"/>
    <w:rsid w:val="001136C4"/>
    <w:rsid w:val="00113C27"/>
    <w:rsid w:val="00116601"/>
    <w:rsid w:val="00123C50"/>
    <w:rsid w:val="001361B9"/>
    <w:rsid w:val="0015296E"/>
    <w:rsid w:val="001635AB"/>
    <w:rsid w:val="00171D50"/>
    <w:rsid w:val="001758A7"/>
    <w:rsid w:val="0018697A"/>
    <w:rsid w:val="00192FCE"/>
    <w:rsid w:val="001A5630"/>
    <w:rsid w:val="001B2D0B"/>
    <w:rsid w:val="001B5D50"/>
    <w:rsid w:val="001B62E1"/>
    <w:rsid w:val="001B782B"/>
    <w:rsid w:val="001C636B"/>
    <w:rsid w:val="001D3EB5"/>
    <w:rsid w:val="001D7CCA"/>
    <w:rsid w:val="001E0F3D"/>
    <w:rsid w:val="001F2E92"/>
    <w:rsid w:val="001F507E"/>
    <w:rsid w:val="0020033A"/>
    <w:rsid w:val="00202266"/>
    <w:rsid w:val="002075F0"/>
    <w:rsid w:val="00212130"/>
    <w:rsid w:val="00214754"/>
    <w:rsid w:val="0022648E"/>
    <w:rsid w:val="00246DD0"/>
    <w:rsid w:val="002506FE"/>
    <w:rsid w:val="00267E7A"/>
    <w:rsid w:val="00270FFC"/>
    <w:rsid w:val="0027385E"/>
    <w:rsid w:val="002833A1"/>
    <w:rsid w:val="002972C3"/>
    <w:rsid w:val="002A090A"/>
    <w:rsid w:val="002A165E"/>
    <w:rsid w:val="002A2749"/>
    <w:rsid w:val="002A6F65"/>
    <w:rsid w:val="002B4334"/>
    <w:rsid w:val="002B6984"/>
    <w:rsid w:val="002B7943"/>
    <w:rsid w:val="002C632D"/>
    <w:rsid w:val="002D025C"/>
    <w:rsid w:val="002D1160"/>
    <w:rsid w:val="002F0680"/>
    <w:rsid w:val="003046D7"/>
    <w:rsid w:val="00305E2E"/>
    <w:rsid w:val="003102AD"/>
    <w:rsid w:val="003114DB"/>
    <w:rsid w:val="0031206A"/>
    <w:rsid w:val="0031543C"/>
    <w:rsid w:val="00317190"/>
    <w:rsid w:val="00317AA3"/>
    <w:rsid w:val="00320E01"/>
    <w:rsid w:val="0032302E"/>
    <w:rsid w:val="003378F3"/>
    <w:rsid w:val="00343993"/>
    <w:rsid w:val="00381D86"/>
    <w:rsid w:val="0038292E"/>
    <w:rsid w:val="00392ED7"/>
    <w:rsid w:val="00393F60"/>
    <w:rsid w:val="003A2029"/>
    <w:rsid w:val="003A2688"/>
    <w:rsid w:val="003A2F9B"/>
    <w:rsid w:val="003B0149"/>
    <w:rsid w:val="003B6F3D"/>
    <w:rsid w:val="003E1B8A"/>
    <w:rsid w:val="003E719F"/>
    <w:rsid w:val="003F1E9E"/>
    <w:rsid w:val="003F5D82"/>
    <w:rsid w:val="00404294"/>
    <w:rsid w:val="00404ABF"/>
    <w:rsid w:val="00405643"/>
    <w:rsid w:val="00417E93"/>
    <w:rsid w:val="004444F6"/>
    <w:rsid w:val="00447AD4"/>
    <w:rsid w:val="004573EB"/>
    <w:rsid w:val="00476EAC"/>
    <w:rsid w:val="004827E8"/>
    <w:rsid w:val="004863AC"/>
    <w:rsid w:val="004870BB"/>
    <w:rsid w:val="004910B9"/>
    <w:rsid w:val="00491471"/>
    <w:rsid w:val="0049182B"/>
    <w:rsid w:val="00492C21"/>
    <w:rsid w:val="00496A1D"/>
    <w:rsid w:val="004A3359"/>
    <w:rsid w:val="004B5F49"/>
    <w:rsid w:val="004B781A"/>
    <w:rsid w:val="004C256F"/>
    <w:rsid w:val="004C3209"/>
    <w:rsid w:val="004C577D"/>
    <w:rsid w:val="004D3139"/>
    <w:rsid w:val="004D49BE"/>
    <w:rsid w:val="004D69E9"/>
    <w:rsid w:val="004D7917"/>
    <w:rsid w:val="004D7AED"/>
    <w:rsid w:val="004E2E6C"/>
    <w:rsid w:val="004E5CBC"/>
    <w:rsid w:val="004E65AA"/>
    <w:rsid w:val="00501963"/>
    <w:rsid w:val="00503ECC"/>
    <w:rsid w:val="00520203"/>
    <w:rsid w:val="005268F4"/>
    <w:rsid w:val="00532115"/>
    <w:rsid w:val="00532BDD"/>
    <w:rsid w:val="00544409"/>
    <w:rsid w:val="00544D06"/>
    <w:rsid w:val="005461C1"/>
    <w:rsid w:val="00546ABF"/>
    <w:rsid w:val="00551F0E"/>
    <w:rsid w:val="005559FA"/>
    <w:rsid w:val="00565530"/>
    <w:rsid w:val="00566A33"/>
    <w:rsid w:val="00571454"/>
    <w:rsid w:val="00576D68"/>
    <w:rsid w:val="00577035"/>
    <w:rsid w:val="0058302F"/>
    <w:rsid w:val="00586723"/>
    <w:rsid w:val="005913FB"/>
    <w:rsid w:val="005966C7"/>
    <w:rsid w:val="005A1972"/>
    <w:rsid w:val="005A5873"/>
    <w:rsid w:val="005A6CC2"/>
    <w:rsid w:val="005B30A7"/>
    <w:rsid w:val="005B41E0"/>
    <w:rsid w:val="005B759C"/>
    <w:rsid w:val="005D1187"/>
    <w:rsid w:val="005E4C91"/>
    <w:rsid w:val="005F3040"/>
    <w:rsid w:val="005F5BE1"/>
    <w:rsid w:val="00601317"/>
    <w:rsid w:val="006016A3"/>
    <w:rsid w:val="006026AB"/>
    <w:rsid w:val="006048B3"/>
    <w:rsid w:val="006103D7"/>
    <w:rsid w:val="00610EF5"/>
    <w:rsid w:val="006120F8"/>
    <w:rsid w:val="00612625"/>
    <w:rsid w:val="0062168A"/>
    <w:rsid w:val="00623777"/>
    <w:rsid w:val="00642573"/>
    <w:rsid w:val="00643F27"/>
    <w:rsid w:val="00653B7C"/>
    <w:rsid w:val="00660136"/>
    <w:rsid w:val="0066303F"/>
    <w:rsid w:val="00672D02"/>
    <w:rsid w:val="0068208D"/>
    <w:rsid w:val="00690140"/>
    <w:rsid w:val="006939D4"/>
    <w:rsid w:val="006C23ED"/>
    <w:rsid w:val="006C7B3C"/>
    <w:rsid w:val="006D00EA"/>
    <w:rsid w:val="006D297B"/>
    <w:rsid w:val="006D7C73"/>
    <w:rsid w:val="006E46BB"/>
    <w:rsid w:val="006E5FD6"/>
    <w:rsid w:val="006F0D74"/>
    <w:rsid w:val="006F4E69"/>
    <w:rsid w:val="006F7770"/>
    <w:rsid w:val="00701918"/>
    <w:rsid w:val="00707A03"/>
    <w:rsid w:val="00711438"/>
    <w:rsid w:val="0071637A"/>
    <w:rsid w:val="00716409"/>
    <w:rsid w:val="00717A84"/>
    <w:rsid w:val="00731805"/>
    <w:rsid w:val="00734C08"/>
    <w:rsid w:val="00735203"/>
    <w:rsid w:val="00747E65"/>
    <w:rsid w:val="00757830"/>
    <w:rsid w:val="00764681"/>
    <w:rsid w:val="00764734"/>
    <w:rsid w:val="00770AB3"/>
    <w:rsid w:val="0077324B"/>
    <w:rsid w:val="00781F4B"/>
    <w:rsid w:val="00782FDF"/>
    <w:rsid w:val="007912AA"/>
    <w:rsid w:val="007A7007"/>
    <w:rsid w:val="007C48C7"/>
    <w:rsid w:val="007C71BE"/>
    <w:rsid w:val="007D04EC"/>
    <w:rsid w:val="007D4E8E"/>
    <w:rsid w:val="007E17A7"/>
    <w:rsid w:val="007F2769"/>
    <w:rsid w:val="007F2B54"/>
    <w:rsid w:val="007F57CC"/>
    <w:rsid w:val="008053D2"/>
    <w:rsid w:val="00812903"/>
    <w:rsid w:val="008134D5"/>
    <w:rsid w:val="00825004"/>
    <w:rsid w:val="00832124"/>
    <w:rsid w:val="0084186F"/>
    <w:rsid w:val="00843679"/>
    <w:rsid w:val="00843BF6"/>
    <w:rsid w:val="0084580A"/>
    <w:rsid w:val="00855A99"/>
    <w:rsid w:val="00864A19"/>
    <w:rsid w:val="00865CA5"/>
    <w:rsid w:val="008709F6"/>
    <w:rsid w:val="00873CDD"/>
    <w:rsid w:val="0088021F"/>
    <w:rsid w:val="00886636"/>
    <w:rsid w:val="0089698D"/>
    <w:rsid w:val="008A18B1"/>
    <w:rsid w:val="008A1A30"/>
    <w:rsid w:val="008A246A"/>
    <w:rsid w:val="008A3C98"/>
    <w:rsid w:val="008C03B3"/>
    <w:rsid w:val="008C055D"/>
    <w:rsid w:val="008C25D0"/>
    <w:rsid w:val="008C5AFE"/>
    <w:rsid w:val="008E1694"/>
    <w:rsid w:val="008E33DD"/>
    <w:rsid w:val="008F1830"/>
    <w:rsid w:val="008F5980"/>
    <w:rsid w:val="0090032F"/>
    <w:rsid w:val="0090164B"/>
    <w:rsid w:val="00901B6D"/>
    <w:rsid w:val="0090356C"/>
    <w:rsid w:val="00906596"/>
    <w:rsid w:val="009136A5"/>
    <w:rsid w:val="00917895"/>
    <w:rsid w:val="00917D58"/>
    <w:rsid w:val="00921236"/>
    <w:rsid w:val="00921366"/>
    <w:rsid w:val="00922B8D"/>
    <w:rsid w:val="0092790A"/>
    <w:rsid w:val="00930709"/>
    <w:rsid w:val="00930C8D"/>
    <w:rsid w:val="00935025"/>
    <w:rsid w:val="009366A4"/>
    <w:rsid w:val="009470E8"/>
    <w:rsid w:val="009476D4"/>
    <w:rsid w:val="009508E6"/>
    <w:rsid w:val="0095095F"/>
    <w:rsid w:val="009534B3"/>
    <w:rsid w:val="009620A6"/>
    <w:rsid w:val="00972E9D"/>
    <w:rsid w:val="00976F01"/>
    <w:rsid w:val="00984AF5"/>
    <w:rsid w:val="00990A42"/>
    <w:rsid w:val="00991F60"/>
    <w:rsid w:val="009A38BB"/>
    <w:rsid w:val="009A77BD"/>
    <w:rsid w:val="009B1284"/>
    <w:rsid w:val="009B3F5F"/>
    <w:rsid w:val="009B661C"/>
    <w:rsid w:val="009D0ABD"/>
    <w:rsid w:val="009D7D48"/>
    <w:rsid w:val="009E1F58"/>
    <w:rsid w:val="009E3502"/>
    <w:rsid w:val="009F4791"/>
    <w:rsid w:val="009F556B"/>
    <w:rsid w:val="009F7C52"/>
    <w:rsid w:val="00A0005F"/>
    <w:rsid w:val="00A072DE"/>
    <w:rsid w:val="00A14D09"/>
    <w:rsid w:val="00A22809"/>
    <w:rsid w:val="00A26980"/>
    <w:rsid w:val="00A33FAA"/>
    <w:rsid w:val="00A376A4"/>
    <w:rsid w:val="00A56CEA"/>
    <w:rsid w:val="00A6040D"/>
    <w:rsid w:val="00A71E69"/>
    <w:rsid w:val="00A76C2E"/>
    <w:rsid w:val="00A77A08"/>
    <w:rsid w:val="00A80526"/>
    <w:rsid w:val="00A8387A"/>
    <w:rsid w:val="00A87620"/>
    <w:rsid w:val="00AA2DFD"/>
    <w:rsid w:val="00AB1B58"/>
    <w:rsid w:val="00AB2F78"/>
    <w:rsid w:val="00AB3623"/>
    <w:rsid w:val="00AB6978"/>
    <w:rsid w:val="00AB6BE5"/>
    <w:rsid w:val="00AB7BDF"/>
    <w:rsid w:val="00AE0198"/>
    <w:rsid w:val="00AE116D"/>
    <w:rsid w:val="00AE3376"/>
    <w:rsid w:val="00AE738A"/>
    <w:rsid w:val="00AF1B6A"/>
    <w:rsid w:val="00AF1FBA"/>
    <w:rsid w:val="00B01282"/>
    <w:rsid w:val="00B03533"/>
    <w:rsid w:val="00B03DAD"/>
    <w:rsid w:val="00B0673B"/>
    <w:rsid w:val="00B10545"/>
    <w:rsid w:val="00B10B59"/>
    <w:rsid w:val="00B17BD8"/>
    <w:rsid w:val="00B24758"/>
    <w:rsid w:val="00B25770"/>
    <w:rsid w:val="00B27C54"/>
    <w:rsid w:val="00B31CF4"/>
    <w:rsid w:val="00B373E7"/>
    <w:rsid w:val="00B44490"/>
    <w:rsid w:val="00B51AE4"/>
    <w:rsid w:val="00B54345"/>
    <w:rsid w:val="00B62787"/>
    <w:rsid w:val="00B6654B"/>
    <w:rsid w:val="00B7215E"/>
    <w:rsid w:val="00B76B45"/>
    <w:rsid w:val="00B82C07"/>
    <w:rsid w:val="00B84034"/>
    <w:rsid w:val="00B93155"/>
    <w:rsid w:val="00B94D1D"/>
    <w:rsid w:val="00B950A9"/>
    <w:rsid w:val="00B9646E"/>
    <w:rsid w:val="00BA4359"/>
    <w:rsid w:val="00BA5ABC"/>
    <w:rsid w:val="00BB759E"/>
    <w:rsid w:val="00BB7E20"/>
    <w:rsid w:val="00BB7F0D"/>
    <w:rsid w:val="00BC66CA"/>
    <w:rsid w:val="00BC6F9A"/>
    <w:rsid w:val="00BD1D23"/>
    <w:rsid w:val="00BD2376"/>
    <w:rsid w:val="00BD6509"/>
    <w:rsid w:val="00BD75D9"/>
    <w:rsid w:val="00BE11F7"/>
    <w:rsid w:val="00BE139E"/>
    <w:rsid w:val="00BE205E"/>
    <w:rsid w:val="00BE7E3F"/>
    <w:rsid w:val="00BF340A"/>
    <w:rsid w:val="00BF6AE7"/>
    <w:rsid w:val="00C04A2E"/>
    <w:rsid w:val="00C04B83"/>
    <w:rsid w:val="00C176EC"/>
    <w:rsid w:val="00C33623"/>
    <w:rsid w:val="00C344DB"/>
    <w:rsid w:val="00C42B75"/>
    <w:rsid w:val="00C500B8"/>
    <w:rsid w:val="00C542F3"/>
    <w:rsid w:val="00C60FE2"/>
    <w:rsid w:val="00C623C4"/>
    <w:rsid w:val="00C708CD"/>
    <w:rsid w:val="00C72836"/>
    <w:rsid w:val="00C8057C"/>
    <w:rsid w:val="00C823B9"/>
    <w:rsid w:val="00C85EF9"/>
    <w:rsid w:val="00C95DFA"/>
    <w:rsid w:val="00CA271B"/>
    <w:rsid w:val="00CA34C9"/>
    <w:rsid w:val="00CA6447"/>
    <w:rsid w:val="00CB6BBB"/>
    <w:rsid w:val="00CC3217"/>
    <w:rsid w:val="00CC7964"/>
    <w:rsid w:val="00CD5F46"/>
    <w:rsid w:val="00CD701B"/>
    <w:rsid w:val="00CD7433"/>
    <w:rsid w:val="00CE3A14"/>
    <w:rsid w:val="00CE412D"/>
    <w:rsid w:val="00D00B41"/>
    <w:rsid w:val="00D022CB"/>
    <w:rsid w:val="00D14A05"/>
    <w:rsid w:val="00D20230"/>
    <w:rsid w:val="00D33B1D"/>
    <w:rsid w:val="00D3790B"/>
    <w:rsid w:val="00D46F58"/>
    <w:rsid w:val="00D50570"/>
    <w:rsid w:val="00D50F27"/>
    <w:rsid w:val="00D51B5B"/>
    <w:rsid w:val="00D51BC3"/>
    <w:rsid w:val="00D56CCE"/>
    <w:rsid w:val="00D6465D"/>
    <w:rsid w:val="00D666CC"/>
    <w:rsid w:val="00D70363"/>
    <w:rsid w:val="00D7715B"/>
    <w:rsid w:val="00D77979"/>
    <w:rsid w:val="00D84D49"/>
    <w:rsid w:val="00D852A3"/>
    <w:rsid w:val="00D94A21"/>
    <w:rsid w:val="00DB0463"/>
    <w:rsid w:val="00DB70C1"/>
    <w:rsid w:val="00DC008D"/>
    <w:rsid w:val="00DC7618"/>
    <w:rsid w:val="00DE1C09"/>
    <w:rsid w:val="00DE5AFB"/>
    <w:rsid w:val="00E003F7"/>
    <w:rsid w:val="00E00F70"/>
    <w:rsid w:val="00E03210"/>
    <w:rsid w:val="00E04AF7"/>
    <w:rsid w:val="00E05E37"/>
    <w:rsid w:val="00E17D11"/>
    <w:rsid w:val="00E20CB3"/>
    <w:rsid w:val="00E21195"/>
    <w:rsid w:val="00E2214C"/>
    <w:rsid w:val="00E271F6"/>
    <w:rsid w:val="00E74480"/>
    <w:rsid w:val="00E758CC"/>
    <w:rsid w:val="00E76B52"/>
    <w:rsid w:val="00E809BE"/>
    <w:rsid w:val="00E870AC"/>
    <w:rsid w:val="00EA2453"/>
    <w:rsid w:val="00EB092A"/>
    <w:rsid w:val="00EB1E39"/>
    <w:rsid w:val="00EB54D8"/>
    <w:rsid w:val="00EC446E"/>
    <w:rsid w:val="00ED4A07"/>
    <w:rsid w:val="00ED4C46"/>
    <w:rsid w:val="00EF1864"/>
    <w:rsid w:val="00EF5BDE"/>
    <w:rsid w:val="00EF7589"/>
    <w:rsid w:val="00F0104E"/>
    <w:rsid w:val="00F02AFF"/>
    <w:rsid w:val="00F05766"/>
    <w:rsid w:val="00F17C17"/>
    <w:rsid w:val="00F252C0"/>
    <w:rsid w:val="00F2573F"/>
    <w:rsid w:val="00F323CA"/>
    <w:rsid w:val="00F36458"/>
    <w:rsid w:val="00F37EDA"/>
    <w:rsid w:val="00F46110"/>
    <w:rsid w:val="00F4674B"/>
    <w:rsid w:val="00F5069C"/>
    <w:rsid w:val="00F55BE4"/>
    <w:rsid w:val="00F56110"/>
    <w:rsid w:val="00F657D7"/>
    <w:rsid w:val="00F674E1"/>
    <w:rsid w:val="00F73F4A"/>
    <w:rsid w:val="00F8119F"/>
    <w:rsid w:val="00F83150"/>
    <w:rsid w:val="00F832DC"/>
    <w:rsid w:val="00F85F6C"/>
    <w:rsid w:val="00F86222"/>
    <w:rsid w:val="00FB4F9C"/>
    <w:rsid w:val="00FB55E1"/>
    <w:rsid w:val="00FB5ABB"/>
    <w:rsid w:val="00FB5F6E"/>
    <w:rsid w:val="00FC1632"/>
    <w:rsid w:val="00FC5214"/>
    <w:rsid w:val="00FD19BB"/>
    <w:rsid w:val="00FD3120"/>
    <w:rsid w:val="00FD4C77"/>
    <w:rsid w:val="00FD5B00"/>
    <w:rsid w:val="00FE5B18"/>
    <w:rsid w:val="00FE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ACE2C"/>
  <w15:docId w15:val="{E68BC432-A0B3-4B58-B6ED-8F4663A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74" w:lineRule="exact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6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EA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76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EAC"/>
    <w:rPr>
      <w:rFonts w:ascii="Times New Roman" w:eastAsia="Times New Roman" w:hAnsi="Times New Roman" w:cs="Times New Roman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F657D7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F657D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5517</TotalTime>
  <Pages>5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Patton</dc:creator>
  <cp:lastModifiedBy>Kevin Woodard</cp:lastModifiedBy>
  <cp:revision>175</cp:revision>
  <dcterms:created xsi:type="dcterms:W3CDTF">2020-06-04T21:32:00Z</dcterms:created>
  <dcterms:modified xsi:type="dcterms:W3CDTF">2020-06-22T14:20:00Z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2020-04-02T00:00:00Z</vt:filetime>
  </property>
</Properties>
</file>